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7EDF2" w14:textId="55AB278C" w:rsidR="0070031B" w:rsidRPr="00072C9B" w:rsidRDefault="0070031B" w:rsidP="005B4323">
      <w:pPr>
        <w:keepNext/>
        <w:jc w:val="center"/>
        <w:outlineLvl w:val="1"/>
        <w:rPr>
          <w:rFonts w:ascii="Arial" w:hAnsi="Arial" w:cs="Arial"/>
          <w:b/>
          <w:bCs/>
          <w:caps/>
          <w:sz w:val="24"/>
          <w:szCs w:val="24"/>
          <w:lang w:val="es-ES" w:eastAsia="es-AR"/>
        </w:rPr>
      </w:pPr>
      <w:r w:rsidRPr="00B06A0A">
        <w:rPr>
          <w:rFonts w:ascii="Arial" w:hAnsi="Arial" w:cs="Arial"/>
          <w:b/>
          <w:bCs/>
          <w:caps/>
          <w:sz w:val="24"/>
          <w:szCs w:val="24"/>
          <w:lang w:eastAsia="es-AR"/>
        </w:rPr>
        <w:t xml:space="preserve">Informe de contador público independiente sobre el cumplimiento de los requerimientos de precalificación de LA SOLICITUD DE AUTORIZACIÓN REQUERIDA POR EL ART. 61 de la ley </w:t>
      </w:r>
      <w:proofErr w:type="spellStart"/>
      <w:r w:rsidRPr="00B06A0A">
        <w:rPr>
          <w:rFonts w:ascii="Arial" w:hAnsi="Arial" w:cs="Arial"/>
          <w:b/>
          <w:bCs/>
          <w:caps/>
          <w:sz w:val="24"/>
          <w:szCs w:val="24"/>
          <w:lang w:eastAsia="es-AR"/>
        </w:rPr>
        <w:t>N°</w:t>
      </w:r>
      <w:proofErr w:type="spellEnd"/>
      <w:r w:rsidRPr="00B06A0A">
        <w:rPr>
          <w:rFonts w:ascii="Arial" w:hAnsi="Arial" w:cs="Arial"/>
          <w:b/>
          <w:bCs/>
          <w:caps/>
          <w:sz w:val="24"/>
          <w:szCs w:val="24"/>
          <w:lang w:eastAsia="es-AR"/>
        </w:rPr>
        <w:t xml:space="preserve"> 19.550</w:t>
      </w:r>
      <w:r w:rsidR="00072C9B">
        <w:rPr>
          <w:rStyle w:val="FootnoteReference"/>
          <w:rFonts w:ascii="Arial" w:hAnsi="Arial" w:cs="Arial"/>
          <w:b/>
          <w:caps/>
          <w:sz w:val="24"/>
          <w:szCs w:val="24"/>
          <w:lang w:val="es-ES" w:eastAsia="es-ES"/>
        </w:rPr>
        <w:footnoteReference w:id="1"/>
      </w:r>
    </w:p>
    <w:p w14:paraId="60C00B85" w14:textId="77777777" w:rsidR="0070031B" w:rsidRPr="00B06A0A" w:rsidRDefault="0070031B" w:rsidP="0070031B">
      <w:pPr>
        <w:jc w:val="both"/>
        <w:rPr>
          <w:rFonts w:ascii="Arial" w:hAnsi="Arial" w:cs="Arial"/>
          <w:sz w:val="24"/>
          <w:szCs w:val="24"/>
        </w:rPr>
      </w:pPr>
    </w:p>
    <w:p w14:paraId="4286C668" w14:textId="77238024" w:rsidR="0070031B" w:rsidRPr="00B06A0A" w:rsidRDefault="0070031B" w:rsidP="0070031B">
      <w:pPr>
        <w:jc w:val="both"/>
        <w:rPr>
          <w:rFonts w:ascii="Arial" w:hAnsi="Arial" w:cs="Arial"/>
          <w:sz w:val="24"/>
          <w:szCs w:val="24"/>
        </w:rPr>
      </w:pPr>
      <w:r w:rsidRPr="00B06A0A">
        <w:rPr>
          <w:rFonts w:ascii="Arial" w:hAnsi="Arial" w:cs="Arial"/>
          <w:sz w:val="24"/>
          <w:szCs w:val="24"/>
        </w:rPr>
        <w:t>Señor/a</w:t>
      </w:r>
    </w:p>
    <w:p w14:paraId="47765C7F" w14:textId="27F7CA88" w:rsidR="0070031B" w:rsidRPr="00B06A0A" w:rsidRDefault="0070031B" w:rsidP="0070031B">
      <w:pPr>
        <w:jc w:val="both"/>
        <w:rPr>
          <w:rFonts w:ascii="Arial" w:hAnsi="Arial" w:cs="Arial"/>
          <w:sz w:val="24"/>
          <w:szCs w:val="24"/>
        </w:rPr>
      </w:pPr>
      <w:r w:rsidRPr="00B06A0A">
        <w:rPr>
          <w:rFonts w:ascii="Arial" w:hAnsi="Arial" w:cs="Arial"/>
          <w:sz w:val="24"/>
          <w:szCs w:val="24"/>
        </w:rPr>
        <w:t>ABCD</w:t>
      </w:r>
    </w:p>
    <w:p w14:paraId="22C75060" w14:textId="77777777" w:rsidR="0070031B" w:rsidRPr="00B06A0A" w:rsidRDefault="0070031B" w:rsidP="0070031B">
      <w:pPr>
        <w:jc w:val="both"/>
        <w:rPr>
          <w:rFonts w:ascii="Arial" w:hAnsi="Arial" w:cs="Arial"/>
          <w:sz w:val="24"/>
          <w:szCs w:val="24"/>
        </w:rPr>
      </w:pPr>
      <w:r w:rsidRPr="00B06A0A">
        <w:rPr>
          <w:rFonts w:ascii="Arial" w:hAnsi="Arial" w:cs="Arial"/>
          <w:sz w:val="24"/>
          <w:szCs w:val="24"/>
        </w:rPr>
        <w:t xml:space="preserve">CUIT </w:t>
      </w:r>
      <w:proofErr w:type="spellStart"/>
      <w:r w:rsidRPr="00B06A0A">
        <w:rPr>
          <w:rFonts w:ascii="Arial" w:hAnsi="Arial" w:cs="Arial"/>
          <w:sz w:val="24"/>
          <w:szCs w:val="24"/>
        </w:rPr>
        <w:t>N°</w:t>
      </w:r>
      <w:proofErr w:type="spellEnd"/>
      <w:r w:rsidRPr="00B06A0A">
        <w:rPr>
          <w:rFonts w:ascii="Arial" w:hAnsi="Arial" w:cs="Arial"/>
          <w:sz w:val="24"/>
          <w:szCs w:val="24"/>
        </w:rPr>
        <w:t xml:space="preserve">: </w:t>
      </w:r>
      <w:proofErr w:type="spellStart"/>
      <w:r w:rsidRPr="00B06A0A">
        <w:rPr>
          <w:rFonts w:ascii="Arial" w:hAnsi="Arial" w:cs="Arial"/>
          <w:sz w:val="24"/>
          <w:szCs w:val="24"/>
        </w:rPr>
        <w:t>xx</w:t>
      </w:r>
      <w:proofErr w:type="spellEnd"/>
      <w:r w:rsidRPr="00B06A0A">
        <w:rPr>
          <w:rFonts w:ascii="Arial" w:hAnsi="Arial" w:cs="Arial"/>
          <w:sz w:val="24"/>
          <w:szCs w:val="24"/>
        </w:rPr>
        <w:t>-</w:t>
      </w:r>
      <w:proofErr w:type="spellStart"/>
      <w:r w:rsidRPr="00B06A0A">
        <w:rPr>
          <w:rFonts w:ascii="Arial" w:hAnsi="Arial" w:cs="Arial"/>
          <w:sz w:val="24"/>
          <w:szCs w:val="24"/>
        </w:rPr>
        <w:t>xxxxxxxx</w:t>
      </w:r>
      <w:proofErr w:type="spellEnd"/>
      <w:r w:rsidRPr="00B06A0A">
        <w:rPr>
          <w:rFonts w:ascii="Arial" w:hAnsi="Arial" w:cs="Arial"/>
          <w:sz w:val="24"/>
          <w:szCs w:val="24"/>
        </w:rPr>
        <w:t>-x</w:t>
      </w:r>
    </w:p>
    <w:p w14:paraId="53633D5A" w14:textId="511D4B5F" w:rsidR="0070031B" w:rsidRPr="00B06A0A" w:rsidRDefault="0070031B" w:rsidP="0070031B">
      <w:pPr>
        <w:jc w:val="both"/>
        <w:rPr>
          <w:rFonts w:ascii="Arial" w:hAnsi="Arial" w:cs="Arial"/>
          <w:sz w:val="24"/>
          <w:szCs w:val="24"/>
        </w:rPr>
      </w:pPr>
      <w:r w:rsidRPr="00B06A0A">
        <w:rPr>
          <w:rFonts w:ascii="Arial" w:hAnsi="Arial" w:cs="Arial"/>
          <w:sz w:val="24"/>
          <w:szCs w:val="24"/>
        </w:rPr>
        <w:t>Domicilio legal</w:t>
      </w:r>
    </w:p>
    <w:p w14:paraId="213594AB" w14:textId="77777777" w:rsidR="0070031B" w:rsidRPr="00B06A0A" w:rsidRDefault="0070031B" w:rsidP="0070031B">
      <w:pPr>
        <w:jc w:val="both"/>
        <w:rPr>
          <w:rFonts w:ascii="Arial" w:hAnsi="Arial" w:cs="Arial"/>
          <w:sz w:val="24"/>
          <w:szCs w:val="24"/>
        </w:rPr>
      </w:pPr>
      <w:r w:rsidRPr="00B06A0A">
        <w:rPr>
          <w:rFonts w:ascii="Arial" w:hAnsi="Arial" w:cs="Arial"/>
          <w:sz w:val="24"/>
          <w:szCs w:val="24"/>
        </w:rPr>
        <w:t>Ciudad Autónoma de Buenos Aires</w:t>
      </w:r>
    </w:p>
    <w:p w14:paraId="35C5799C" w14:textId="5EA94B29" w:rsidR="0070031B" w:rsidRPr="00B06A0A" w:rsidRDefault="0070031B" w:rsidP="0070031B">
      <w:pPr>
        <w:jc w:val="both"/>
        <w:rPr>
          <w:rFonts w:ascii="Arial" w:hAnsi="Arial" w:cs="Arial"/>
          <w:position w:val="-1"/>
          <w:sz w:val="24"/>
          <w:szCs w:val="24"/>
        </w:rPr>
      </w:pPr>
    </w:p>
    <w:p w14:paraId="73D71A74" w14:textId="77777777" w:rsidR="0070031B" w:rsidRPr="00B06A0A" w:rsidRDefault="0070031B" w:rsidP="0070031B">
      <w:pPr>
        <w:jc w:val="both"/>
        <w:rPr>
          <w:rFonts w:ascii="Arial" w:hAnsi="Arial" w:cs="Arial"/>
          <w:b/>
          <w:bCs/>
          <w:sz w:val="24"/>
          <w:szCs w:val="24"/>
          <w:u w:val="single"/>
        </w:rPr>
      </w:pPr>
      <w:bookmarkStart w:id="0" w:name="_Hlk75790740"/>
      <w:r w:rsidRPr="00B06A0A">
        <w:rPr>
          <w:rFonts w:ascii="Arial" w:hAnsi="Arial" w:cs="Arial"/>
          <w:b/>
          <w:bCs/>
          <w:sz w:val="24"/>
          <w:szCs w:val="24"/>
          <w:u w:val="single"/>
        </w:rPr>
        <w:t>Objeto del encargo</w:t>
      </w:r>
    </w:p>
    <w:p w14:paraId="1E1ECA9B" w14:textId="77777777" w:rsidR="0070031B" w:rsidRPr="00B06A0A" w:rsidRDefault="0070031B" w:rsidP="0070031B">
      <w:pPr>
        <w:jc w:val="both"/>
        <w:rPr>
          <w:rFonts w:ascii="Arial" w:hAnsi="Arial" w:cs="Arial"/>
          <w:sz w:val="24"/>
          <w:szCs w:val="24"/>
        </w:rPr>
      </w:pPr>
    </w:p>
    <w:p w14:paraId="1E4F5688" w14:textId="31FFF19D" w:rsidR="0070031B" w:rsidRPr="00B06A0A" w:rsidRDefault="0070031B" w:rsidP="0070031B">
      <w:pPr>
        <w:jc w:val="both"/>
        <w:rPr>
          <w:rFonts w:ascii="Arial" w:hAnsi="Arial" w:cs="Arial"/>
          <w:sz w:val="24"/>
          <w:szCs w:val="24"/>
        </w:rPr>
      </w:pPr>
      <w:r w:rsidRPr="00B06A0A">
        <w:rPr>
          <w:rFonts w:ascii="Arial" w:hAnsi="Arial" w:cs="Arial"/>
          <w:sz w:val="24"/>
          <w:szCs w:val="24"/>
          <w:lang w:eastAsia="es-AR"/>
        </w:rPr>
        <w:t xml:space="preserve">He sido contratado/a por ABCD para emitir un informe sobre el cumplimiento de los requerimientos de precalificación de </w:t>
      </w:r>
      <w:r w:rsidRPr="00B06A0A">
        <w:rPr>
          <w:rFonts w:ascii="Arial" w:hAnsi="Arial" w:cs="Arial"/>
          <w:sz w:val="24"/>
          <w:szCs w:val="24"/>
        </w:rPr>
        <w:t xml:space="preserve">la solicitud de autorización requerida por el artículo 61 de la 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 </w:t>
      </w:r>
      <w:r w:rsidRPr="00B06A0A">
        <w:rPr>
          <w:rFonts w:ascii="Arial" w:hAnsi="Arial" w:cs="Arial"/>
          <w:sz w:val="24"/>
          <w:szCs w:val="24"/>
          <w:lang w:eastAsia="es-AR"/>
        </w:rPr>
        <w:t>de acuerdo con lo requerido por</w:t>
      </w:r>
      <w:r>
        <w:rPr>
          <w:rFonts w:ascii="Arial" w:hAnsi="Arial" w:cs="Arial"/>
          <w:sz w:val="24"/>
          <w:szCs w:val="24"/>
        </w:rPr>
        <w:t xml:space="preserve"> </w:t>
      </w:r>
      <w:r w:rsidRPr="00B06A0A">
        <w:rPr>
          <w:rFonts w:ascii="Arial" w:hAnsi="Arial" w:cs="Arial"/>
          <w:sz w:val="24"/>
          <w:szCs w:val="24"/>
        </w:rPr>
        <w:t xml:space="preserve">la Resolución General (RG) IGJ </w:t>
      </w:r>
      <w:proofErr w:type="spellStart"/>
      <w:r w:rsidRPr="00B06A0A">
        <w:rPr>
          <w:rFonts w:ascii="Arial" w:hAnsi="Arial" w:cs="Arial"/>
          <w:sz w:val="24"/>
          <w:szCs w:val="24"/>
        </w:rPr>
        <w:t>N</w:t>
      </w:r>
      <w:r w:rsidR="008E5625">
        <w:rPr>
          <w:rFonts w:ascii="Arial" w:hAnsi="Arial" w:cs="Arial"/>
          <w:sz w:val="24"/>
          <w:szCs w:val="24"/>
        </w:rPr>
        <w:t>°</w:t>
      </w:r>
      <w:proofErr w:type="spellEnd"/>
      <w:r w:rsidR="008E5625">
        <w:rPr>
          <w:rFonts w:ascii="Arial" w:hAnsi="Arial" w:cs="Arial"/>
          <w:sz w:val="24"/>
          <w:szCs w:val="24"/>
        </w:rPr>
        <w:t xml:space="preserve"> 15</w:t>
      </w:r>
      <w:r>
        <w:rPr>
          <w:rFonts w:ascii="Arial" w:hAnsi="Arial" w:cs="Arial"/>
          <w:sz w:val="24"/>
          <w:szCs w:val="24"/>
        </w:rPr>
        <w:t>/2024 en sus artículos 47, inciso 2 y 244</w:t>
      </w:r>
      <w:r w:rsidRPr="00B06A0A">
        <w:rPr>
          <w:rFonts w:ascii="Arial" w:hAnsi="Arial" w:cs="Arial"/>
          <w:sz w:val="24"/>
          <w:szCs w:val="24"/>
        </w:rPr>
        <w:t xml:space="preserve"> y siguientes de la Inspección General de Justicia</w:t>
      </w:r>
      <w:r w:rsidRPr="00B06A0A">
        <w:rPr>
          <w:rFonts w:ascii="Arial" w:hAnsi="Arial" w:cs="Arial"/>
          <w:sz w:val="24"/>
          <w:szCs w:val="24"/>
          <w:lang w:eastAsia="es-AR"/>
        </w:rPr>
        <w:t xml:space="preserve"> (IGJ) en relación con el presente trámite. </w:t>
      </w:r>
      <w:r w:rsidRPr="00B06A0A">
        <w:rPr>
          <w:rFonts w:ascii="Arial" w:hAnsi="Arial" w:cs="Arial"/>
          <w:sz w:val="24"/>
          <w:szCs w:val="24"/>
        </w:rPr>
        <w:t>Dicha información ha sido… (</w:t>
      </w:r>
      <w:r w:rsidRPr="00B06A0A">
        <w:rPr>
          <w:rFonts w:ascii="Arial" w:hAnsi="Arial" w:cs="Arial"/>
          <w:i/>
          <w:iCs/>
          <w:sz w:val="24"/>
          <w:szCs w:val="24"/>
        </w:rPr>
        <w:t>firmada/inicialada</w:t>
      </w:r>
      <w:r w:rsidRPr="00B06A0A">
        <w:rPr>
          <w:rFonts w:ascii="Arial" w:hAnsi="Arial" w:cs="Arial"/>
          <w:sz w:val="24"/>
          <w:szCs w:val="24"/>
        </w:rPr>
        <w:t>) por mí para propósitos de identificación, y en adelante, referida como “la información objeto del encargo”.</w:t>
      </w:r>
    </w:p>
    <w:bookmarkEnd w:id="0"/>
    <w:p w14:paraId="64B7580D" w14:textId="77777777" w:rsidR="0070031B" w:rsidRPr="00B06A0A" w:rsidRDefault="0070031B" w:rsidP="0070031B">
      <w:pPr>
        <w:jc w:val="both"/>
        <w:rPr>
          <w:rFonts w:ascii="Arial" w:hAnsi="Arial" w:cs="Arial"/>
          <w:sz w:val="24"/>
          <w:szCs w:val="24"/>
        </w:rPr>
      </w:pPr>
    </w:p>
    <w:p w14:paraId="68B9D0D9" w14:textId="68219B25" w:rsidR="0070031B" w:rsidRPr="00B06A0A" w:rsidRDefault="0070031B" w:rsidP="0070031B">
      <w:pPr>
        <w:jc w:val="both"/>
        <w:rPr>
          <w:rFonts w:ascii="Arial" w:hAnsi="Arial" w:cs="Arial"/>
          <w:b/>
          <w:bCs/>
          <w:sz w:val="24"/>
          <w:szCs w:val="24"/>
          <w:u w:val="single"/>
        </w:rPr>
      </w:pPr>
      <w:bookmarkStart w:id="1" w:name="_Hlk74041323"/>
      <w:bookmarkStart w:id="2" w:name="_Hlk75791236"/>
      <w:r w:rsidRPr="00B06A0A">
        <w:rPr>
          <w:rFonts w:ascii="Arial" w:hAnsi="Arial" w:cs="Arial"/>
          <w:b/>
          <w:bCs/>
          <w:sz w:val="24"/>
          <w:szCs w:val="24"/>
          <w:u w:val="single"/>
        </w:rPr>
        <w:t>Responsabilidad de la Dirección de la sociedad</w:t>
      </w:r>
    </w:p>
    <w:bookmarkEnd w:id="1"/>
    <w:p w14:paraId="3B8E04C7" w14:textId="77777777" w:rsidR="0070031B" w:rsidRPr="00B06A0A" w:rsidRDefault="0070031B" w:rsidP="0070031B">
      <w:pPr>
        <w:jc w:val="both"/>
        <w:rPr>
          <w:rFonts w:ascii="Arial" w:hAnsi="Arial" w:cs="Arial"/>
          <w:sz w:val="24"/>
          <w:szCs w:val="24"/>
        </w:rPr>
      </w:pPr>
    </w:p>
    <w:p w14:paraId="525A0801" w14:textId="6289876D" w:rsidR="0070031B" w:rsidRPr="00B06A0A" w:rsidRDefault="0070031B" w:rsidP="0070031B">
      <w:pPr>
        <w:jc w:val="both"/>
        <w:rPr>
          <w:rFonts w:ascii="Arial" w:hAnsi="Arial" w:cs="Arial"/>
          <w:sz w:val="24"/>
          <w:szCs w:val="24"/>
        </w:rPr>
      </w:pPr>
      <w:r w:rsidRPr="00B06A0A">
        <w:rPr>
          <w:rFonts w:ascii="Arial" w:hAnsi="Arial" w:cs="Arial"/>
          <w:sz w:val="24"/>
          <w:szCs w:val="24"/>
        </w:rPr>
        <w:t>La Dirección</w:t>
      </w:r>
      <w:r w:rsidRPr="00B06A0A">
        <w:rPr>
          <w:rFonts w:ascii="Arial" w:hAnsi="Arial" w:cs="Arial"/>
          <w:sz w:val="24"/>
          <w:szCs w:val="24"/>
          <w:vertAlign w:val="superscript"/>
        </w:rPr>
        <w:t xml:space="preserve"> </w:t>
      </w:r>
      <w:r w:rsidRPr="00B06A0A">
        <w:rPr>
          <w:rFonts w:ascii="Arial" w:hAnsi="Arial" w:cs="Arial"/>
          <w:sz w:val="24"/>
          <w:szCs w:val="24"/>
        </w:rPr>
        <w:t xml:space="preserve">de la sociedad es responsable de la preparación y presentación de la información objeto del encargo de acuerdo con las normas establecidas por la 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 y por la IGJ. Asimismo, la Dirección es responsable de la existencia del control interno que considere necesario para posibilitar la preparación de la información identificada en el párrafo anterior.</w:t>
      </w:r>
    </w:p>
    <w:bookmarkEnd w:id="2"/>
    <w:p w14:paraId="62F1F3AA" w14:textId="77777777" w:rsidR="0070031B" w:rsidRPr="00B06A0A" w:rsidRDefault="0070031B" w:rsidP="0070031B">
      <w:pPr>
        <w:jc w:val="both"/>
        <w:rPr>
          <w:rFonts w:ascii="Arial" w:hAnsi="Arial" w:cs="Arial"/>
          <w:sz w:val="24"/>
          <w:szCs w:val="24"/>
        </w:rPr>
      </w:pPr>
    </w:p>
    <w:p w14:paraId="771DB0C6" w14:textId="77777777" w:rsidR="0070031B" w:rsidRPr="00B06A0A" w:rsidRDefault="0070031B" w:rsidP="0070031B">
      <w:pPr>
        <w:jc w:val="both"/>
        <w:rPr>
          <w:rFonts w:ascii="Arial" w:hAnsi="Arial" w:cs="Arial"/>
          <w:b/>
          <w:bCs/>
          <w:sz w:val="24"/>
          <w:szCs w:val="24"/>
          <w:u w:val="single"/>
        </w:rPr>
      </w:pPr>
      <w:bookmarkStart w:id="3" w:name="_Hlk75791443"/>
      <w:r w:rsidRPr="00B06A0A">
        <w:rPr>
          <w:rFonts w:ascii="Arial" w:hAnsi="Arial" w:cs="Arial"/>
          <w:b/>
          <w:bCs/>
          <w:sz w:val="24"/>
          <w:szCs w:val="24"/>
          <w:u w:val="single"/>
        </w:rPr>
        <w:t>Responsabilidad del contador público</w:t>
      </w:r>
    </w:p>
    <w:p w14:paraId="49138AF9" w14:textId="77777777" w:rsidR="0070031B" w:rsidRPr="00B06A0A" w:rsidRDefault="0070031B" w:rsidP="0070031B">
      <w:pPr>
        <w:jc w:val="both"/>
        <w:rPr>
          <w:rFonts w:ascii="Arial" w:hAnsi="Arial" w:cs="Arial"/>
          <w:sz w:val="24"/>
          <w:szCs w:val="24"/>
        </w:rPr>
      </w:pPr>
    </w:p>
    <w:p w14:paraId="0DC753CB" w14:textId="77777777" w:rsidR="0070031B" w:rsidRPr="00B06A0A" w:rsidRDefault="0070031B" w:rsidP="0070031B">
      <w:pPr>
        <w:shd w:val="clear" w:color="auto" w:fill="FFFFFF"/>
        <w:jc w:val="both"/>
        <w:rPr>
          <w:rFonts w:ascii="Arial" w:hAnsi="Arial" w:cs="Arial"/>
          <w:sz w:val="24"/>
          <w:szCs w:val="24"/>
          <w:lang w:eastAsia="es-AR"/>
        </w:rPr>
      </w:pPr>
      <w:r w:rsidRPr="00B06A0A">
        <w:rPr>
          <w:rFonts w:ascii="Arial" w:hAnsi="Arial" w:cs="Arial"/>
          <w:sz w:val="24"/>
          <w:szCs w:val="24"/>
        </w:rPr>
        <w:t xml:space="preserve">Mi responsabilidad consiste en la emisión del presente informe de cumplimiento, </w:t>
      </w:r>
      <w:r w:rsidRPr="00B06A0A">
        <w:rPr>
          <w:rFonts w:ascii="Arial" w:hAnsi="Arial" w:cs="Arial"/>
          <w:sz w:val="24"/>
          <w:szCs w:val="24"/>
          <w:lang w:eastAsia="es-AR"/>
        </w:rPr>
        <w:t>basado en mi tarea profesional, que se detalla en el párrafo siguiente, para cumplir con los requerimientos de la IGJ.</w:t>
      </w:r>
    </w:p>
    <w:p w14:paraId="32E6445A" w14:textId="77777777" w:rsidR="0070031B" w:rsidRPr="00B06A0A" w:rsidRDefault="0070031B" w:rsidP="0070031B">
      <w:pPr>
        <w:jc w:val="both"/>
        <w:rPr>
          <w:rFonts w:ascii="Arial" w:hAnsi="Arial" w:cs="Arial"/>
          <w:sz w:val="24"/>
          <w:szCs w:val="24"/>
        </w:rPr>
      </w:pPr>
    </w:p>
    <w:p w14:paraId="46D8ED9D" w14:textId="77777777" w:rsidR="0070031B" w:rsidRPr="00B06A0A" w:rsidRDefault="0070031B" w:rsidP="0070031B">
      <w:pPr>
        <w:jc w:val="both"/>
        <w:rPr>
          <w:rFonts w:ascii="Arial" w:hAnsi="Arial" w:cs="Arial"/>
          <w:b/>
          <w:bCs/>
          <w:sz w:val="24"/>
          <w:szCs w:val="24"/>
          <w:u w:val="single"/>
        </w:rPr>
      </w:pPr>
      <w:r w:rsidRPr="00B06A0A">
        <w:rPr>
          <w:rFonts w:ascii="Arial" w:hAnsi="Arial" w:cs="Arial"/>
          <w:b/>
          <w:bCs/>
          <w:sz w:val="24"/>
          <w:szCs w:val="24"/>
          <w:u w:val="single"/>
        </w:rPr>
        <w:t>Tarea profesional</w:t>
      </w:r>
    </w:p>
    <w:p w14:paraId="0B206D5D" w14:textId="77777777" w:rsidR="0070031B" w:rsidRPr="00B06A0A" w:rsidRDefault="0070031B" w:rsidP="0070031B">
      <w:pPr>
        <w:jc w:val="both"/>
        <w:rPr>
          <w:rFonts w:ascii="Arial" w:hAnsi="Arial" w:cs="Arial"/>
          <w:sz w:val="24"/>
          <w:szCs w:val="24"/>
        </w:rPr>
      </w:pPr>
    </w:p>
    <w:p w14:paraId="76104DA4" w14:textId="77777777" w:rsidR="0070031B" w:rsidRPr="00B06A0A" w:rsidRDefault="0070031B" w:rsidP="0070031B">
      <w:pPr>
        <w:jc w:val="both"/>
        <w:rPr>
          <w:rFonts w:ascii="Arial" w:hAnsi="Arial" w:cs="Arial"/>
          <w:sz w:val="24"/>
          <w:szCs w:val="24"/>
        </w:rPr>
      </w:pPr>
      <w:r w:rsidRPr="00B06A0A">
        <w:rPr>
          <w:rFonts w:ascii="Arial" w:hAnsi="Arial" w:cs="Arial"/>
          <w:sz w:val="24"/>
          <w:szCs w:val="24"/>
        </w:rPr>
        <w:t xml:space="preserve">Mi tarea profesional fue desarrollada de conformidad con las normas </w:t>
      </w:r>
      <w:r>
        <w:rPr>
          <w:rFonts w:ascii="Arial" w:hAnsi="Arial" w:cs="Arial"/>
          <w:sz w:val="24"/>
          <w:szCs w:val="24"/>
        </w:rPr>
        <w:t xml:space="preserve">establecidas en la sección VIII de la Resolución Técnica </w:t>
      </w:r>
      <w:proofErr w:type="spellStart"/>
      <w:r>
        <w:rPr>
          <w:rFonts w:ascii="Arial" w:hAnsi="Arial" w:cs="Arial"/>
          <w:sz w:val="24"/>
          <w:szCs w:val="24"/>
        </w:rPr>
        <w:t>N°</w:t>
      </w:r>
      <w:proofErr w:type="spellEnd"/>
      <w:r>
        <w:rPr>
          <w:rFonts w:ascii="Arial" w:hAnsi="Arial" w:cs="Arial"/>
          <w:sz w:val="24"/>
          <w:szCs w:val="24"/>
        </w:rPr>
        <w:t xml:space="preserve"> 37 (RT 37)</w:t>
      </w:r>
      <w:r w:rsidRPr="00B06A0A">
        <w:rPr>
          <w:rFonts w:ascii="Arial" w:hAnsi="Arial" w:cs="Arial"/>
          <w:sz w:val="24"/>
          <w:szCs w:val="24"/>
        </w:rPr>
        <w:t xml:space="preserve"> de la Federación Argentina de Consejos Profesionales de Ciencias Económicas (FACPCE) </w:t>
      </w:r>
      <w:r>
        <w:rPr>
          <w:rFonts w:ascii="Arial" w:hAnsi="Arial" w:cs="Arial"/>
          <w:sz w:val="24"/>
          <w:szCs w:val="24"/>
        </w:rPr>
        <w:t>adoptada por la Resolución C.D. Nº 46/2021 del Consejo Profesional de Ciencias Económicas de la Ciudad Autónoma de Buenos Aires</w:t>
      </w:r>
      <w:r w:rsidRPr="00B06A0A">
        <w:rPr>
          <w:rFonts w:ascii="Arial" w:hAnsi="Arial" w:cs="Arial"/>
          <w:sz w:val="24"/>
          <w:szCs w:val="24"/>
        </w:rPr>
        <w:t xml:space="preserve"> y consistió en la aplicación de ciertos procedimientos, que he considerado suficientes para los propósitos de la IGJ, en relación con el cumplimiento por parte de la sociedad con los requerimientos exigidos por el artículo 61 de la 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 La RT 37 exige que cumpla los requerimientos de ética, así como que planifique y ejecute mi tarea de forma tal que me permita emitir el presente informe de cumplimiento.</w:t>
      </w:r>
    </w:p>
    <w:bookmarkEnd w:id="3"/>
    <w:p w14:paraId="6A7F8A01" w14:textId="77777777" w:rsidR="0070031B" w:rsidRDefault="0070031B" w:rsidP="0070031B">
      <w:pPr>
        <w:jc w:val="both"/>
        <w:rPr>
          <w:rFonts w:ascii="Arial" w:hAnsi="Arial" w:cs="Arial"/>
          <w:sz w:val="24"/>
          <w:szCs w:val="24"/>
        </w:rPr>
      </w:pPr>
    </w:p>
    <w:p w14:paraId="6DAA717B" w14:textId="77777777" w:rsidR="005B4323" w:rsidRDefault="005B4323" w:rsidP="0070031B">
      <w:pPr>
        <w:jc w:val="both"/>
        <w:rPr>
          <w:rFonts w:ascii="Arial" w:hAnsi="Arial" w:cs="Arial"/>
          <w:sz w:val="24"/>
          <w:szCs w:val="24"/>
        </w:rPr>
      </w:pPr>
    </w:p>
    <w:p w14:paraId="07B1FF9A" w14:textId="77777777" w:rsidR="005B4323" w:rsidRPr="00B06A0A" w:rsidRDefault="005B4323" w:rsidP="0070031B">
      <w:pPr>
        <w:jc w:val="both"/>
        <w:rPr>
          <w:rFonts w:ascii="Arial" w:hAnsi="Arial" w:cs="Arial"/>
          <w:sz w:val="24"/>
          <w:szCs w:val="24"/>
        </w:rPr>
      </w:pPr>
    </w:p>
    <w:p w14:paraId="39DE4B44" w14:textId="77777777" w:rsidR="0070031B" w:rsidRPr="00B06A0A" w:rsidRDefault="0070031B" w:rsidP="0070031B">
      <w:pPr>
        <w:jc w:val="both"/>
        <w:rPr>
          <w:rFonts w:ascii="Arial" w:hAnsi="Arial" w:cs="Arial"/>
          <w:b/>
          <w:bCs/>
          <w:sz w:val="24"/>
          <w:szCs w:val="24"/>
        </w:rPr>
      </w:pPr>
      <w:bookmarkStart w:id="4" w:name="_Hlk75791713"/>
      <w:r w:rsidRPr="00B06A0A">
        <w:rPr>
          <w:rFonts w:ascii="Arial" w:hAnsi="Arial" w:cs="Arial"/>
          <w:b/>
          <w:bCs/>
          <w:sz w:val="24"/>
          <w:szCs w:val="24"/>
        </w:rPr>
        <w:t>Información examinada:</w:t>
      </w:r>
    </w:p>
    <w:bookmarkEnd w:id="4"/>
    <w:p w14:paraId="1FFA2FB2" w14:textId="77777777" w:rsidR="0070031B" w:rsidRPr="00B06A0A" w:rsidRDefault="0070031B" w:rsidP="0070031B">
      <w:pPr>
        <w:jc w:val="both"/>
        <w:rPr>
          <w:rFonts w:ascii="Arial" w:hAnsi="Arial" w:cs="Arial"/>
          <w:sz w:val="24"/>
          <w:szCs w:val="24"/>
        </w:rPr>
      </w:pPr>
    </w:p>
    <w:p w14:paraId="5C0477C9" w14:textId="77777777"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bookmarkStart w:id="5" w:name="_Hlk75791743"/>
      <w:r w:rsidRPr="00B06A0A">
        <w:rPr>
          <w:rFonts w:ascii="Arial" w:hAnsi="Arial" w:cs="Arial"/>
          <w:sz w:val="24"/>
          <w:szCs w:val="24"/>
        </w:rPr>
        <w:t>Formulario de presentación.</w:t>
      </w:r>
    </w:p>
    <w:p w14:paraId="327435BC" w14:textId="77777777" w:rsidR="0070031B" w:rsidRPr="00B06A0A" w:rsidRDefault="0070031B" w:rsidP="0070031B">
      <w:pPr>
        <w:ind w:left="357" w:hanging="357"/>
        <w:jc w:val="both"/>
        <w:rPr>
          <w:rFonts w:ascii="Arial" w:hAnsi="Arial" w:cs="Arial"/>
          <w:sz w:val="24"/>
          <w:szCs w:val="24"/>
        </w:rPr>
      </w:pPr>
    </w:p>
    <w:p w14:paraId="2F3E2D5D" w14:textId="77777777"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Acta de Directorio (</w:t>
      </w:r>
      <w:r w:rsidRPr="00B06A0A">
        <w:rPr>
          <w:rFonts w:ascii="Arial" w:hAnsi="Arial" w:cs="Arial"/>
          <w:i/>
          <w:iCs/>
          <w:sz w:val="24"/>
          <w:szCs w:val="24"/>
        </w:rPr>
        <w:t>adecuar a lo que corresponda</w:t>
      </w:r>
      <w:r w:rsidRPr="00B06A0A">
        <w:rPr>
          <w:rFonts w:ascii="Arial" w:hAnsi="Arial" w:cs="Arial"/>
          <w:sz w:val="24"/>
          <w:szCs w:val="24"/>
        </w:rPr>
        <w:t xml:space="preserve">) Nº …, de fecha …, transcripta al folio ..., del Libro de Actas de Directorio </w:t>
      </w:r>
      <w:bookmarkStart w:id="6" w:name="_Hlk74065420"/>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6"/>
      <w:r w:rsidRPr="00B06A0A">
        <w:rPr>
          <w:rFonts w:ascii="Arial" w:hAnsi="Arial" w:cs="Arial"/>
          <w:sz w:val="24"/>
          <w:szCs w:val="24"/>
        </w:rPr>
        <w:t xml:space="preserve"> … </w:t>
      </w:r>
      <w:proofErr w:type="spellStart"/>
      <w:r w:rsidRPr="00B06A0A">
        <w:rPr>
          <w:rFonts w:ascii="Arial" w:hAnsi="Arial" w:cs="Arial"/>
          <w:sz w:val="24"/>
          <w:szCs w:val="24"/>
        </w:rPr>
        <w:t>N°</w:t>
      </w:r>
      <w:proofErr w:type="spellEnd"/>
      <w:r w:rsidRPr="00B06A0A">
        <w:rPr>
          <w:rFonts w:ascii="Arial" w:hAnsi="Arial" w:cs="Arial"/>
          <w:sz w:val="24"/>
          <w:szCs w:val="24"/>
        </w:rPr>
        <w:t xml:space="preserve"> …, rubricado bajo </w:t>
      </w:r>
      <w:proofErr w:type="spellStart"/>
      <w:r w:rsidRPr="00B06A0A">
        <w:rPr>
          <w:rFonts w:ascii="Arial" w:hAnsi="Arial" w:cs="Arial"/>
          <w:sz w:val="24"/>
          <w:szCs w:val="24"/>
        </w:rPr>
        <w:t>N°</w:t>
      </w:r>
      <w:proofErr w:type="spellEnd"/>
      <w:r w:rsidRPr="00B06A0A">
        <w:rPr>
          <w:rFonts w:ascii="Arial" w:hAnsi="Arial" w:cs="Arial"/>
          <w:sz w:val="24"/>
          <w:szCs w:val="24"/>
        </w:rPr>
        <w:t xml:space="preserve"> …, de fecha ….</w:t>
      </w:r>
    </w:p>
    <w:p w14:paraId="7F5F07DF" w14:textId="77777777" w:rsidR="0070031B" w:rsidRPr="00B06A0A" w:rsidRDefault="0070031B" w:rsidP="0070031B">
      <w:pPr>
        <w:ind w:left="357" w:hanging="357"/>
        <w:jc w:val="both"/>
        <w:rPr>
          <w:rFonts w:ascii="Arial" w:hAnsi="Arial" w:cs="Arial"/>
          <w:sz w:val="24"/>
          <w:szCs w:val="24"/>
        </w:rPr>
      </w:pPr>
    </w:p>
    <w:p w14:paraId="7BBDF3F6" w14:textId="77777777" w:rsidR="0070031B" w:rsidRPr="00B06A0A" w:rsidRDefault="0070031B" w:rsidP="0070031B">
      <w:pPr>
        <w:numPr>
          <w:ilvl w:val="0"/>
          <w:numId w:val="44"/>
        </w:numPr>
        <w:ind w:left="357" w:hanging="357"/>
        <w:jc w:val="both"/>
        <w:rPr>
          <w:rFonts w:ascii="Arial" w:hAnsi="Arial" w:cs="Arial"/>
          <w:sz w:val="24"/>
          <w:szCs w:val="24"/>
        </w:rPr>
      </w:pPr>
      <w:r w:rsidRPr="00B06A0A">
        <w:rPr>
          <w:rFonts w:ascii="Arial" w:hAnsi="Arial" w:cs="Arial"/>
          <w:sz w:val="24"/>
          <w:szCs w:val="24"/>
        </w:rPr>
        <w:t>Acta de Asamblea General Ordinaria (</w:t>
      </w:r>
      <w:r w:rsidRPr="00B06A0A">
        <w:rPr>
          <w:rFonts w:ascii="Arial" w:hAnsi="Arial" w:cs="Arial"/>
          <w:i/>
          <w:iCs/>
          <w:sz w:val="24"/>
          <w:szCs w:val="24"/>
        </w:rPr>
        <w:t>adecuar a lo que corresponda</w:t>
      </w:r>
      <w:r w:rsidRPr="00B06A0A">
        <w:rPr>
          <w:rFonts w:ascii="Arial" w:hAnsi="Arial" w:cs="Arial"/>
          <w:sz w:val="24"/>
          <w:szCs w:val="24"/>
        </w:rPr>
        <w:t>) del …, transcripta a folio …, del Libro de Actas de Asambleas (</w:t>
      </w:r>
      <w:r w:rsidRPr="00B06A0A">
        <w:rPr>
          <w:rFonts w:ascii="Arial" w:hAnsi="Arial" w:cs="Arial"/>
          <w:i/>
          <w:iCs/>
          <w:sz w:val="24"/>
          <w:szCs w:val="24"/>
        </w:rPr>
        <w:t>adecuar a lo que corresponda</w:t>
      </w:r>
      <w:r w:rsidRPr="00B06A0A">
        <w:rPr>
          <w:rFonts w:ascii="Arial" w:hAnsi="Arial" w:cs="Arial"/>
          <w:sz w:val="24"/>
          <w:szCs w:val="24"/>
        </w:rPr>
        <w:t xml:space="preserve">) </w:t>
      </w:r>
      <w:proofErr w:type="spellStart"/>
      <w:r w:rsidRPr="00B06A0A">
        <w:rPr>
          <w:rFonts w:ascii="Arial" w:hAnsi="Arial" w:cs="Arial"/>
          <w:sz w:val="24"/>
          <w:szCs w:val="24"/>
        </w:rPr>
        <w:t>N°</w:t>
      </w:r>
      <w:proofErr w:type="spellEnd"/>
      <w:r w:rsidRPr="00B06A0A">
        <w:rPr>
          <w:rFonts w:ascii="Arial" w:hAnsi="Arial" w:cs="Arial"/>
          <w:sz w:val="24"/>
          <w:szCs w:val="24"/>
        </w:rPr>
        <w:t xml:space="preserve"> …, rubricado bajo </w:t>
      </w:r>
      <w:proofErr w:type="spellStart"/>
      <w:r w:rsidRPr="00B06A0A">
        <w:rPr>
          <w:rFonts w:ascii="Arial" w:hAnsi="Arial" w:cs="Arial"/>
          <w:sz w:val="24"/>
          <w:szCs w:val="24"/>
        </w:rPr>
        <w:t>N°</w:t>
      </w:r>
      <w:proofErr w:type="spellEnd"/>
      <w:r w:rsidRPr="00B06A0A">
        <w:rPr>
          <w:rFonts w:ascii="Arial" w:hAnsi="Arial" w:cs="Arial"/>
          <w:sz w:val="24"/>
          <w:szCs w:val="24"/>
        </w:rPr>
        <w:t xml:space="preserve"> …, de fecha ….</w:t>
      </w:r>
    </w:p>
    <w:p w14:paraId="4145319B" w14:textId="77777777" w:rsidR="0070031B" w:rsidRPr="00B06A0A" w:rsidRDefault="0070031B" w:rsidP="0070031B">
      <w:pPr>
        <w:ind w:left="357" w:hanging="357"/>
        <w:jc w:val="both"/>
        <w:rPr>
          <w:rFonts w:ascii="Arial" w:hAnsi="Arial" w:cs="Arial"/>
          <w:sz w:val="24"/>
          <w:szCs w:val="24"/>
        </w:rPr>
      </w:pPr>
    </w:p>
    <w:p w14:paraId="168CF049" w14:textId="77777777" w:rsidR="0070031B" w:rsidRPr="00B06A0A" w:rsidRDefault="0070031B" w:rsidP="0070031B">
      <w:pPr>
        <w:numPr>
          <w:ilvl w:val="0"/>
          <w:numId w:val="44"/>
        </w:numPr>
        <w:ind w:left="357" w:hanging="357"/>
        <w:jc w:val="both"/>
        <w:rPr>
          <w:rFonts w:ascii="Arial" w:hAnsi="Arial" w:cs="Arial"/>
          <w:sz w:val="24"/>
          <w:szCs w:val="24"/>
        </w:rPr>
      </w:pPr>
      <w:r w:rsidRPr="00B06A0A">
        <w:rPr>
          <w:rFonts w:ascii="Arial" w:hAnsi="Arial" w:cs="Arial"/>
          <w:sz w:val="24"/>
          <w:szCs w:val="24"/>
        </w:rPr>
        <w:t>Registro de Asistencia a Asamblea (</w:t>
      </w:r>
      <w:r w:rsidRPr="00B06A0A">
        <w:rPr>
          <w:rFonts w:ascii="Arial" w:hAnsi="Arial" w:cs="Arial"/>
          <w:i/>
          <w:iCs/>
          <w:sz w:val="24"/>
          <w:szCs w:val="24"/>
        </w:rPr>
        <w:t>adecuar a lo que corresponda</w:t>
      </w:r>
      <w:r w:rsidRPr="00B06A0A">
        <w:rPr>
          <w:rFonts w:ascii="Arial" w:hAnsi="Arial" w:cs="Arial"/>
          <w:sz w:val="24"/>
          <w:szCs w:val="24"/>
        </w:rPr>
        <w:t>) de fecha … transcripto al folio … del Libro de Depósito de Acciones y Registro de Asistencia a Asambleas (</w:t>
      </w:r>
      <w:r w:rsidRPr="00B06A0A">
        <w:rPr>
          <w:rFonts w:ascii="Arial" w:hAnsi="Arial" w:cs="Arial"/>
          <w:i/>
          <w:iCs/>
          <w:sz w:val="24"/>
          <w:szCs w:val="24"/>
        </w:rPr>
        <w:t>adecuar a lo que corresponda</w:t>
      </w:r>
      <w:r w:rsidRPr="00B06A0A">
        <w:rPr>
          <w:rFonts w:ascii="Arial" w:hAnsi="Arial" w:cs="Arial"/>
          <w:sz w:val="24"/>
          <w:szCs w:val="24"/>
        </w:rPr>
        <w:t xml:space="preserve">) </w:t>
      </w:r>
      <w:proofErr w:type="spellStart"/>
      <w:r w:rsidRPr="00B06A0A">
        <w:rPr>
          <w:rFonts w:ascii="Arial" w:hAnsi="Arial" w:cs="Arial"/>
          <w:sz w:val="24"/>
          <w:szCs w:val="24"/>
        </w:rPr>
        <w:t>N°</w:t>
      </w:r>
      <w:proofErr w:type="spellEnd"/>
      <w:r w:rsidRPr="00B06A0A">
        <w:rPr>
          <w:rFonts w:ascii="Arial" w:hAnsi="Arial" w:cs="Arial"/>
          <w:sz w:val="24"/>
          <w:szCs w:val="24"/>
        </w:rPr>
        <w:t xml:space="preserve"> …, rubricado bajo </w:t>
      </w:r>
      <w:proofErr w:type="spellStart"/>
      <w:r w:rsidRPr="00B06A0A">
        <w:rPr>
          <w:rFonts w:ascii="Arial" w:hAnsi="Arial" w:cs="Arial"/>
          <w:sz w:val="24"/>
          <w:szCs w:val="24"/>
        </w:rPr>
        <w:t>N°</w:t>
      </w:r>
      <w:proofErr w:type="spellEnd"/>
      <w:r w:rsidRPr="00B06A0A">
        <w:rPr>
          <w:rFonts w:ascii="Arial" w:hAnsi="Arial" w:cs="Arial"/>
          <w:sz w:val="24"/>
          <w:szCs w:val="24"/>
        </w:rPr>
        <w:t xml:space="preserve"> …, de fecha ….</w:t>
      </w:r>
    </w:p>
    <w:p w14:paraId="37EAE65B" w14:textId="77777777" w:rsidR="0070031B" w:rsidRPr="00B06A0A" w:rsidRDefault="0070031B" w:rsidP="0070031B">
      <w:pPr>
        <w:ind w:left="357" w:hanging="357"/>
        <w:jc w:val="both"/>
        <w:rPr>
          <w:rFonts w:ascii="Arial" w:hAnsi="Arial" w:cs="Arial"/>
          <w:sz w:val="24"/>
          <w:szCs w:val="24"/>
        </w:rPr>
      </w:pPr>
    </w:p>
    <w:p w14:paraId="4993EFA0" w14:textId="77777777" w:rsidR="0070031B" w:rsidRPr="00B06A0A" w:rsidRDefault="0070031B" w:rsidP="0070031B">
      <w:pPr>
        <w:numPr>
          <w:ilvl w:val="0"/>
          <w:numId w:val="44"/>
        </w:numPr>
        <w:ind w:left="357" w:hanging="357"/>
        <w:jc w:val="both"/>
        <w:rPr>
          <w:rFonts w:ascii="Arial" w:hAnsi="Arial" w:cs="Arial"/>
          <w:sz w:val="24"/>
          <w:szCs w:val="24"/>
        </w:rPr>
      </w:pPr>
      <w:r w:rsidRPr="00B06A0A">
        <w:rPr>
          <w:rFonts w:ascii="Arial" w:hAnsi="Arial" w:cs="Arial"/>
          <w:sz w:val="24"/>
          <w:szCs w:val="24"/>
        </w:rPr>
        <w:t>Registro de Acciones (</w:t>
      </w:r>
      <w:r w:rsidRPr="00B06A0A">
        <w:rPr>
          <w:rFonts w:ascii="Arial" w:hAnsi="Arial" w:cs="Arial"/>
          <w:i/>
          <w:iCs/>
          <w:sz w:val="24"/>
          <w:szCs w:val="24"/>
        </w:rPr>
        <w:t>adecuar a lo que corresponda</w:t>
      </w:r>
      <w:r w:rsidRPr="00B06A0A">
        <w:rPr>
          <w:rFonts w:ascii="Arial" w:hAnsi="Arial" w:cs="Arial"/>
          <w:sz w:val="24"/>
          <w:szCs w:val="24"/>
        </w:rPr>
        <w:t>) transcripto al folio… del Libro Registro de Acciones (</w:t>
      </w:r>
      <w:r w:rsidRPr="00B06A0A">
        <w:rPr>
          <w:rFonts w:ascii="Arial" w:hAnsi="Arial" w:cs="Arial"/>
          <w:i/>
          <w:iCs/>
          <w:sz w:val="24"/>
          <w:szCs w:val="24"/>
        </w:rPr>
        <w:t>adecuar a lo que corresponda</w:t>
      </w:r>
      <w:r w:rsidRPr="00B06A0A">
        <w:rPr>
          <w:rFonts w:ascii="Arial" w:hAnsi="Arial" w:cs="Arial"/>
          <w:sz w:val="24"/>
          <w:szCs w:val="24"/>
        </w:rPr>
        <w:t>) Nº …, rubricado bajo Nº… de fecha….</w:t>
      </w:r>
    </w:p>
    <w:bookmarkEnd w:id="5"/>
    <w:p w14:paraId="4B5C9A4D" w14:textId="77777777" w:rsidR="0070031B" w:rsidRPr="00B06A0A" w:rsidRDefault="0070031B" w:rsidP="0070031B">
      <w:pPr>
        <w:ind w:left="357" w:hanging="357"/>
        <w:jc w:val="both"/>
        <w:rPr>
          <w:rFonts w:ascii="Arial" w:hAnsi="Arial" w:cs="Arial"/>
          <w:sz w:val="24"/>
          <w:szCs w:val="24"/>
        </w:rPr>
      </w:pPr>
    </w:p>
    <w:p w14:paraId="3A985942" w14:textId="77777777"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Libros Diario, Inventario y Balances, … (</w:t>
      </w:r>
      <w:r w:rsidRPr="00B06A0A">
        <w:rPr>
          <w:rFonts w:ascii="Arial" w:hAnsi="Arial" w:cs="Arial"/>
          <w:i/>
          <w:sz w:val="24"/>
          <w:szCs w:val="24"/>
        </w:rPr>
        <w:t>agregar los que corresponda en cada caso).</w:t>
      </w:r>
    </w:p>
    <w:p w14:paraId="01A5184A" w14:textId="77777777" w:rsidR="0070031B" w:rsidRPr="00B06A0A" w:rsidRDefault="0070031B" w:rsidP="0070031B">
      <w:pPr>
        <w:ind w:left="357" w:hanging="357"/>
        <w:jc w:val="both"/>
        <w:rPr>
          <w:rFonts w:ascii="Arial" w:hAnsi="Arial" w:cs="Arial"/>
          <w:sz w:val="24"/>
          <w:szCs w:val="24"/>
        </w:rPr>
      </w:pPr>
    </w:p>
    <w:p w14:paraId="35A18428" w14:textId="77777777"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Documentación con la exposición amplia y precisa del sistema de registración contable a utilizar.</w:t>
      </w:r>
    </w:p>
    <w:p w14:paraId="1057D1FF" w14:textId="77777777" w:rsidR="0070031B" w:rsidRPr="00B06A0A" w:rsidRDefault="0070031B" w:rsidP="0070031B">
      <w:pPr>
        <w:ind w:left="357" w:hanging="357"/>
        <w:jc w:val="both"/>
        <w:rPr>
          <w:rFonts w:ascii="Arial" w:hAnsi="Arial" w:cs="Arial"/>
          <w:sz w:val="24"/>
          <w:szCs w:val="24"/>
        </w:rPr>
      </w:pPr>
    </w:p>
    <w:p w14:paraId="141FCBF3" w14:textId="77777777"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 xml:space="preserve">Inscripción del Directorio (artículo 60 de la 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w:t>
      </w:r>
    </w:p>
    <w:p w14:paraId="22DFF87B" w14:textId="77777777" w:rsidR="0070031B" w:rsidRPr="00B06A0A" w:rsidRDefault="0070031B" w:rsidP="0070031B">
      <w:pPr>
        <w:ind w:left="357" w:hanging="357"/>
        <w:jc w:val="both"/>
        <w:rPr>
          <w:rFonts w:ascii="Arial" w:hAnsi="Arial" w:cs="Arial"/>
          <w:sz w:val="24"/>
          <w:szCs w:val="24"/>
        </w:rPr>
      </w:pPr>
    </w:p>
    <w:p w14:paraId="054C39F0" w14:textId="77777777" w:rsidR="0070031B" w:rsidRDefault="0070031B" w:rsidP="0070031B">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 xml:space="preserve">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 artículo 299, estatuto social y modificaciones.</w:t>
      </w:r>
    </w:p>
    <w:p w14:paraId="585768F4" w14:textId="77777777" w:rsidR="0070031B" w:rsidRPr="003A6395" w:rsidRDefault="0070031B" w:rsidP="0070031B">
      <w:pPr>
        <w:pStyle w:val="ListParagraph"/>
        <w:rPr>
          <w:rFonts w:ascii="Arial" w:hAnsi="Arial" w:cs="Arial"/>
          <w:sz w:val="24"/>
          <w:szCs w:val="24"/>
        </w:rPr>
      </w:pPr>
    </w:p>
    <w:p w14:paraId="2C623E65" w14:textId="78563C6E" w:rsidR="0070031B" w:rsidRPr="00B06A0A" w:rsidRDefault="0070031B" w:rsidP="0070031B">
      <w:pPr>
        <w:pStyle w:val="ListParagraph"/>
        <w:numPr>
          <w:ilvl w:val="0"/>
          <w:numId w:val="44"/>
        </w:numPr>
        <w:ind w:left="357" w:hanging="357"/>
        <w:contextualSpacing w:val="0"/>
        <w:jc w:val="both"/>
        <w:rPr>
          <w:rFonts w:ascii="Arial" w:hAnsi="Arial" w:cs="Arial"/>
          <w:sz w:val="24"/>
          <w:szCs w:val="24"/>
        </w:rPr>
      </w:pPr>
      <w:r>
        <w:rPr>
          <w:rFonts w:ascii="Arial" w:hAnsi="Arial" w:cs="Arial"/>
          <w:sz w:val="24"/>
          <w:szCs w:val="24"/>
        </w:rPr>
        <w:t xml:space="preserve">Informe técnico conforme al inciso 2 </w:t>
      </w:r>
      <w:r w:rsidR="008E5625">
        <w:rPr>
          <w:rFonts w:ascii="Arial" w:hAnsi="Arial" w:cs="Arial"/>
          <w:sz w:val="24"/>
          <w:szCs w:val="24"/>
        </w:rPr>
        <w:t>b del artículo 244 de la Resolución 15</w:t>
      </w:r>
      <w:r>
        <w:rPr>
          <w:rFonts w:ascii="Arial" w:hAnsi="Arial" w:cs="Arial"/>
          <w:sz w:val="24"/>
          <w:szCs w:val="24"/>
        </w:rPr>
        <w:t>/2024 de I.G.J.</w:t>
      </w:r>
    </w:p>
    <w:p w14:paraId="500075CB" w14:textId="77777777" w:rsidR="0070031B" w:rsidRPr="00B06A0A" w:rsidRDefault="0070031B" w:rsidP="0070031B">
      <w:pPr>
        <w:jc w:val="both"/>
        <w:rPr>
          <w:rFonts w:ascii="Arial" w:hAnsi="Arial" w:cs="Arial"/>
          <w:sz w:val="24"/>
          <w:szCs w:val="24"/>
        </w:rPr>
      </w:pPr>
    </w:p>
    <w:p w14:paraId="3CB3C310" w14:textId="77777777" w:rsidR="0070031B" w:rsidRPr="00B06A0A" w:rsidRDefault="0070031B" w:rsidP="0070031B">
      <w:pPr>
        <w:jc w:val="both"/>
        <w:rPr>
          <w:rFonts w:ascii="Arial" w:hAnsi="Arial" w:cs="Arial"/>
          <w:b/>
          <w:bCs/>
          <w:sz w:val="24"/>
          <w:szCs w:val="24"/>
        </w:rPr>
      </w:pPr>
      <w:r w:rsidRPr="00B06A0A">
        <w:rPr>
          <w:rFonts w:ascii="Arial" w:hAnsi="Arial" w:cs="Arial"/>
          <w:b/>
          <w:bCs/>
          <w:sz w:val="24"/>
          <w:szCs w:val="24"/>
        </w:rPr>
        <w:t>Procedimientos:</w:t>
      </w:r>
    </w:p>
    <w:p w14:paraId="574F203E" w14:textId="77777777" w:rsidR="0070031B" w:rsidRPr="00B06A0A" w:rsidRDefault="0070031B" w:rsidP="0070031B">
      <w:pPr>
        <w:jc w:val="both"/>
        <w:rPr>
          <w:rFonts w:ascii="Arial" w:hAnsi="Arial" w:cs="Arial"/>
          <w:sz w:val="24"/>
          <w:szCs w:val="24"/>
        </w:rPr>
      </w:pPr>
    </w:p>
    <w:p w14:paraId="1194C5CA" w14:textId="77777777" w:rsidR="0070031B" w:rsidRPr="00B06A0A" w:rsidRDefault="0070031B" w:rsidP="0070031B">
      <w:pPr>
        <w:shd w:val="clear" w:color="auto" w:fill="FFFFFF"/>
        <w:jc w:val="both"/>
        <w:rPr>
          <w:rFonts w:ascii="Arial" w:hAnsi="Arial" w:cs="Arial"/>
          <w:sz w:val="24"/>
          <w:szCs w:val="24"/>
          <w:lang w:eastAsia="es-AR"/>
        </w:rPr>
      </w:pPr>
      <w:bookmarkStart w:id="7" w:name="_Hlk75792686"/>
      <w:r w:rsidRPr="00B06A0A">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13749301" w14:textId="77777777" w:rsidR="0070031B" w:rsidRPr="00B06A0A" w:rsidRDefault="0070031B" w:rsidP="0070031B">
      <w:pPr>
        <w:jc w:val="both"/>
        <w:rPr>
          <w:rFonts w:ascii="Arial" w:hAnsi="Arial" w:cs="Arial"/>
          <w:spacing w:val="-3"/>
          <w:sz w:val="24"/>
          <w:szCs w:val="24"/>
        </w:rPr>
      </w:pPr>
    </w:p>
    <w:p w14:paraId="7A383ED0" w14:textId="77777777" w:rsidR="0070031B" w:rsidRPr="00B06A0A" w:rsidRDefault="0070031B" w:rsidP="0070031B">
      <w:pPr>
        <w:jc w:val="both"/>
        <w:rPr>
          <w:rFonts w:ascii="Arial" w:hAnsi="Arial" w:cs="Arial"/>
          <w:spacing w:val="-3"/>
          <w:sz w:val="24"/>
          <w:szCs w:val="24"/>
        </w:rPr>
      </w:pPr>
      <w:r w:rsidRPr="00B06A0A">
        <w:rPr>
          <w:rFonts w:ascii="Arial" w:hAnsi="Arial" w:cs="Arial"/>
          <w:spacing w:val="-3"/>
          <w:sz w:val="24"/>
          <w:szCs w:val="24"/>
        </w:rPr>
        <w:t>Los procedimientos realizados consistieron en:</w:t>
      </w:r>
    </w:p>
    <w:bookmarkEnd w:id="7"/>
    <w:p w14:paraId="5ACEAD45" w14:textId="77777777" w:rsidR="0070031B" w:rsidRPr="00B06A0A" w:rsidRDefault="0070031B" w:rsidP="0070031B">
      <w:pPr>
        <w:jc w:val="both"/>
        <w:rPr>
          <w:rFonts w:ascii="Arial" w:hAnsi="Arial" w:cs="Arial"/>
          <w:sz w:val="24"/>
          <w:szCs w:val="24"/>
        </w:rPr>
      </w:pPr>
    </w:p>
    <w:p w14:paraId="45DA05B6" w14:textId="29842FE2" w:rsidR="0070031B" w:rsidRPr="00B06A0A" w:rsidRDefault="0070031B" w:rsidP="0070031B">
      <w:pPr>
        <w:numPr>
          <w:ilvl w:val="0"/>
          <w:numId w:val="45"/>
        </w:numPr>
        <w:jc w:val="both"/>
        <w:rPr>
          <w:rFonts w:ascii="Arial" w:hAnsi="Arial" w:cs="Arial"/>
          <w:spacing w:val="-3"/>
          <w:sz w:val="24"/>
          <w:szCs w:val="24"/>
        </w:rPr>
      </w:pPr>
      <w:r w:rsidRPr="00B06A0A">
        <w:rPr>
          <w:rFonts w:ascii="Arial" w:hAnsi="Arial" w:cs="Arial"/>
          <w:spacing w:val="-3"/>
          <w:sz w:val="24"/>
          <w:szCs w:val="24"/>
        </w:rPr>
        <w:t>Se verificó el cumplimiento por parte de la sociedad d</w:t>
      </w:r>
      <w:r>
        <w:rPr>
          <w:rFonts w:ascii="Arial" w:hAnsi="Arial" w:cs="Arial"/>
          <w:spacing w:val="-3"/>
          <w:sz w:val="24"/>
          <w:szCs w:val="24"/>
        </w:rPr>
        <w:t>e lo dispuesto en el artículo 47</w:t>
      </w:r>
      <w:r w:rsidRPr="00B06A0A">
        <w:rPr>
          <w:rFonts w:ascii="Arial" w:hAnsi="Arial" w:cs="Arial"/>
          <w:spacing w:val="-3"/>
          <w:sz w:val="24"/>
          <w:szCs w:val="24"/>
        </w:rPr>
        <w:t xml:space="preserve">, </w:t>
      </w:r>
      <w:r w:rsidR="004F73EA">
        <w:rPr>
          <w:rFonts w:ascii="Arial" w:hAnsi="Arial" w:cs="Arial"/>
          <w:spacing w:val="-3"/>
          <w:sz w:val="24"/>
          <w:szCs w:val="24"/>
        </w:rPr>
        <w:t xml:space="preserve">inciso 2, </w:t>
      </w:r>
      <w:proofErr w:type="spellStart"/>
      <w:r w:rsidR="004F73EA">
        <w:rPr>
          <w:rFonts w:ascii="Arial" w:hAnsi="Arial" w:cs="Arial"/>
          <w:spacing w:val="-3"/>
          <w:sz w:val="24"/>
          <w:szCs w:val="24"/>
        </w:rPr>
        <w:t>subincisos</w:t>
      </w:r>
      <w:proofErr w:type="spellEnd"/>
      <w:r w:rsidR="004F73EA">
        <w:rPr>
          <w:rFonts w:ascii="Arial" w:hAnsi="Arial" w:cs="Arial"/>
          <w:spacing w:val="-3"/>
          <w:sz w:val="24"/>
          <w:szCs w:val="24"/>
        </w:rPr>
        <w:t xml:space="preserve"> a, b y c</w:t>
      </w:r>
      <w:r>
        <w:rPr>
          <w:rFonts w:ascii="Arial" w:hAnsi="Arial" w:cs="Arial"/>
          <w:spacing w:val="-3"/>
          <w:sz w:val="24"/>
          <w:szCs w:val="24"/>
        </w:rPr>
        <w:t xml:space="preserve"> de</w:t>
      </w:r>
      <w:r w:rsidRPr="00B06A0A">
        <w:rPr>
          <w:rFonts w:ascii="Arial" w:hAnsi="Arial" w:cs="Arial"/>
          <w:spacing w:val="-3"/>
          <w:sz w:val="24"/>
          <w:szCs w:val="24"/>
        </w:rPr>
        <w:t xml:space="preserve"> la </w:t>
      </w:r>
      <w:r w:rsidR="004F73EA">
        <w:rPr>
          <w:rFonts w:ascii="Arial" w:hAnsi="Arial" w:cs="Arial"/>
          <w:sz w:val="24"/>
          <w:szCs w:val="24"/>
        </w:rPr>
        <w:t xml:space="preserve">RG IGJ </w:t>
      </w:r>
      <w:proofErr w:type="spellStart"/>
      <w:r w:rsidR="004F73EA">
        <w:rPr>
          <w:rFonts w:ascii="Arial" w:hAnsi="Arial" w:cs="Arial"/>
          <w:sz w:val="24"/>
          <w:szCs w:val="24"/>
        </w:rPr>
        <w:t>N°</w:t>
      </w:r>
      <w:proofErr w:type="spellEnd"/>
      <w:r w:rsidR="004F73EA">
        <w:rPr>
          <w:rFonts w:ascii="Arial" w:hAnsi="Arial" w:cs="Arial"/>
          <w:sz w:val="24"/>
          <w:szCs w:val="24"/>
        </w:rPr>
        <w:t xml:space="preserve"> 15</w:t>
      </w:r>
      <w:r>
        <w:rPr>
          <w:rFonts w:ascii="Arial" w:hAnsi="Arial" w:cs="Arial"/>
          <w:sz w:val="24"/>
          <w:szCs w:val="24"/>
        </w:rPr>
        <w:t>/2024</w:t>
      </w:r>
      <w:r w:rsidRPr="00B06A0A">
        <w:rPr>
          <w:rFonts w:ascii="Arial" w:hAnsi="Arial" w:cs="Arial"/>
          <w:sz w:val="24"/>
          <w:szCs w:val="24"/>
        </w:rPr>
        <w:t>.</w:t>
      </w:r>
    </w:p>
    <w:p w14:paraId="5819E232" w14:textId="77777777" w:rsidR="0070031B" w:rsidRPr="00B06A0A" w:rsidRDefault="0070031B" w:rsidP="0070031B">
      <w:pPr>
        <w:ind w:left="357" w:hanging="357"/>
        <w:jc w:val="both"/>
        <w:rPr>
          <w:rFonts w:ascii="Arial" w:hAnsi="Arial" w:cs="Arial"/>
          <w:spacing w:val="-3"/>
          <w:sz w:val="24"/>
          <w:szCs w:val="24"/>
        </w:rPr>
      </w:pPr>
    </w:p>
    <w:p w14:paraId="74077226" w14:textId="1965D769" w:rsidR="0070031B" w:rsidRPr="00B06A0A" w:rsidRDefault="0070031B" w:rsidP="0070031B">
      <w:pPr>
        <w:numPr>
          <w:ilvl w:val="0"/>
          <w:numId w:val="45"/>
        </w:numPr>
        <w:jc w:val="both"/>
        <w:rPr>
          <w:rFonts w:ascii="Arial" w:hAnsi="Arial" w:cs="Arial"/>
          <w:spacing w:val="-3"/>
          <w:sz w:val="24"/>
          <w:szCs w:val="24"/>
        </w:rPr>
      </w:pPr>
      <w:r w:rsidRPr="00B06A0A">
        <w:rPr>
          <w:rFonts w:ascii="Arial" w:hAnsi="Arial" w:cs="Arial"/>
          <w:spacing w:val="-3"/>
          <w:sz w:val="24"/>
          <w:szCs w:val="24"/>
        </w:rPr>
        <w:lastRenderedPageBreak/>
        <w:t xml:space="preserve">Se verificó el cumplimiento por parte de la sociedad de los requisitos exigidos por los incisos 1, 2 </w:t>
      </w:r>
      <w:r>
        <w:rPr>
          <w:rFonts w:ascii="Arial" w:hAnsi="Arial" w:cs="Arial"/>
          <w:spacing w:val="-3"/>
          <w:sz w:val="24"/>
          <w:szCs w:val="24"/>
        </w:rPr>
        <w:t>y 3</w:t>
      </w:r>
      <w:r w:rsidR="006906FF">
        <w:rPr>
          <w:rFonts w:ascii="Arial" w:hAnsi="Arial" w:cs="Arial"/>
          <w:spacing w:val="-3"/>
          <w:sz w:val="24"/>
          <w:szCs w:val="24"/>
        </w:rPr>
        <w:t>, del artículo 244</w:t>
      </w:r>
      <w:r w:rsidRPr="00B06A0A">
        <w:rPr>
          <w:rFonts w:ascii="Arial" w:hAnsi="Arial" w:cs="Arial"/>
          <w:spacing w:val="-3"/>
          <w:sz w:val="24"/>
          <w:szCs w:val="24"/>
        </w:rPr>
        <w:t xml:space="preserve"> de la </w:t>
      </w:r>
      <w:r w:rsidR="006906FF">
        <w:rPr>
          <w:rFonts w:ascii="Arial" w:hAnsi="Arial" w:cs="Arial"/>
          <w:sz w:val="24"/>
          <w:szCs w:val="24"/>
        </w:rPr>
        <w:t xml:space="preserve">RG IGJ </w:t>
      </w:r>
      <w:proofErr w:type="spellStart"/>
      <w:r w:rsidR="006906FF">
        <w:rPr>
          <w:rFonts w:ascii="Arial" w:hAnsi="Arial" w:cs="Arial"/>
          <w:sz w:val="24"/>
          <w:szCs w:val="24"/>
        </w:rPr>
        <w:t>N°</w:t>
      </w:r>
      <w:proofErr w:type="spellEnd"/>
      <w:r w:rsidR="006906FF">
        <w:rPr>
          <w:rFonts w:ascii="Arial" w:hAnsi="Arial" w:cs="Arial"/>
          <w:sz w:val="24"/>
          <w:szCs w:val="24"/>
        </w:rPr>
        <w:t xml:space="preserve"> 15</w:t>
      </w:r>
      <w:r>
        <w:rPr>
          <w:rFonts w:ascii="Arial" w:hAnsi="Arial" w:cs="Arial"/>
          <w:sz w:val="24"/>
          <w:szCs w:val="24"/>
        </w:rPr>
        <w:t>/2024</w:t>
      </w:r>
      <w:r w:rsidRPr="00B06A0A">
        <w:rPr>
          <w:rFonts w:ascii="Arial" w:hAnsi="Arial" w:cs="Arial"/>
          <w:spacing w:val="-3"/>
          <w:sz w:val="24"/>
          <w:szCs w:val="24"/>
        </w:rPr>
        <w:t>.</w:t>
      </w:r>
    </w:p>
    <w:p w14:paraId="5CB321C6" w14:textId="77777777" w:rsidR="0070031B" w:rsidRPr="00B06A0A" w:rsidRDefault="0070031B" w:rsidP="0070031B">
      <w:pPr>
        <w:ind w:left="357" w:hanging="357"/>
        <w:jc w:val="both"/>
        <w:rPr>
          <w:rFonts w:ascii="Arial" w:hAnsi="Arial" w:cs="Arial"/>
          <w:spacing w:val="-3"/>
          <w:sz w:val="24"/>
          <w:szCs w:val="24"/>
        </w:rPr>
      </w:pPr>
    </w:p>
    <w:p w14:paraId="5F23A070" w14:textId="77777777" w:rsidR="0070031B" w:rsidRPr="00B06A0A" w:rsidRDefault="0070031B" w:rsidP="0070031B">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que la sociedad se/no se </w:t>
      </w:r>
      <w:r w:rsidRPr="00B06A0A">
        <w:rPr>
          <w:rFonts w:ascii="Arial" w:hAnsi="Arial" w:cs="Arial"/>
          <w:sz w:val="24"/>
          <w:szCs w:val="24"/>
        </w:rPr>
        <w:t>(</w:t>
      </w:r>
      <w:r w:rsidRPr="00B06A0A">
        <w:rPr>
          <w:rFonts w:ascii="Arial" w:hAnsi="Arial" w:cs="Arial"/>
          <w:i/>
          <w:iCs/>
          <w:sz w:val="24"/>
          <w:szCs w:val="24"/>
        </w:rPr>
        <w:t>según corresponda</w:t>
      </w:r>
      <w:r w:rsidRPr="00B06A0A">
        <w:rPr>
          <w:rFonts w:ascii="Arial" w:hAnsi="Arial" w:cs="Arial"/>
          <w:sz w:val="24"/>
          <w:szCs w:val="24"/>
        </w:rPr>
        <w:t xml:space="preserve">) </w:t>
      </w:r>
      <w:r w:rsidRPr="00B06A0A">
        <w:rPr>
          <w:rFonts w:ascii="Arial" w:hAnsi="Arial" w:cs="Arial"/>
          <w:spacing w:val="-3"/>
          <w:sz w:val="24"/>
          <w:szCs w:val="24"/>
        </w:rPr>
        <w:t xml:space="preserve">encuentra comprendida en las prescripciones de los artículos 94 y 299 de la Ley </w:t>
      </w:r>
      <w:proofErr w:type="spellStart"/>
      <w:r w:rsidRPr="00B06A0A">
        <w:rPr>
          <w:rFonts w:ascii="Arial" w:hAnsi="Arial" w:cs="Arial"/>
          <w:spacing w:val="-3"/>
          <w:sz w:val="24"/>
          <w:szCs w:val="24"/>
        </w:rPr>
        <w:t>N°</w:t>
      </w:r>
      <w:proofErr w:type="spellEnd"/>
      <w:r w:rsidRPr="00B06A0A">
        <w:rPr>
          <w:rFonts w:ascii="Arial" w:hAnsi="Arial" w:cs="Arial"/>
          <w:spacing w:val="-3"/>
          <w:sz w:val="24"/>
          <w:szCs w:val="24"/>
        </w:rPr>
        <w:t xml:space="preserve"> 19.550.</w:t>
      </w:r>
    </w:p>
    <w:p w14:paraId="74CEDE06" w14:textId="77777777" w:rsidR="0070031B" w:rsidRPr="00B06A0A" w:rsidRDefault="0070031B" w:rsidP="0070031B">
      <w:pPr>
        <w:ind w:left="357" w:hanging="357"/>
        <w:jc w:val="both"/>
        <w:rPr>
          <w:rFonts w:ascii="Arial" w:hAnsi="Arial" w:cs="Arial"/>
          <w:spacing w:val="-3"/>
          <w:sz w:val="24"/>
          <w:szCs w:val="24"/>
        </w:rPr>
      </w:pPr>
    </w:p>
    <w:p w14:paraId="3F287741" w14:textId="7668D12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Por reunión de Directorio </w:t>
      </w:r>
      <w:bookmarkStart w:id="8" w:name="_Hlk74066092"/>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8"/>
      <w:r w:rsidRPr="00B06A0A">
        <w:rPr>
          <w:rFonts w:ascii="Arial" w:hAnsi="Arial" w:cs="Arial"/>
          <w:spacing w:val="-3"/>
          <w:sz w:val="24"/>
          <w:szCs w:val="24"/>
        </w:rPr>
        <w:t xml:space="preserve"> de fecha …, la sociedad aprobó el empleo de medios mecánicos/magnéticos/ordenadores/otros (</w:t>
      </w:r>
      <w:r w:rsidRPr="00B06A0A">
        <w:rPr>
          <w:rFonts w:ascii="Arial" w:hAnsi="Arial" w:cs="Arial"/>
          <w:i/>
          <w:iCs/>
          <w:spacing w:val="-3"/>
          <w:sz w:val="24"/>
          <w:szCs w:val="24"/>
        </w:rPr>
        <w:t>según corresponda</w:t>
      </w:r>
      <w:r w:rsidRPr="00B06A0A">
        <w:rPr>
          <w:rFonts w:ascii="Arial" w:hAnsi="Arial" w:cs="Arial"/>
          <w:spacing w:val="-3"/>
          <w:sz w:val="24"/>
          <w:szCs w:val="24"/>
        </w:rPr>
        <w:t>) describiendo acabadamente los fundamentos de la decisión, así como los requerimiento</w:t>
      </w:r>
      <w:r>
        <w:rPr>
          <w:rFonts w:ascii="Arial" w:hAnsi="Arial" w:cs="Arial"/>
          <w:spacing w:val="-3"/>
          <w:sz w:val="24"/>
          <w:szCs w:val="24"/>
        </w:rPr>
        <w:t>s del inciso 1, del artículo 244</w:t>
      </w:r>
      <w:r w:rsidRPr="00B06A0A">
        <w:rPr>
          <w:rFonts w:ascii="Arial" w:hAnsi="Arial" w:cs="Arial"/>
          <w:spacing w:val="-3"/>
          <w:sz w:val="24"/>
          <w:szCs w:val="24"/>
        </w:rPr>
        <w:t>, de</w:t>
      </w:r>
      <w:r>
        <w:rPr>
          <w:rFonts w:ascii="Arial" w:hAnsi="Arial" w:cs="Arial"/>
          <w:spacing w:val="-3"/>
          <w:sz w:val="24"/>
          <w:szCs w:val="24"/>
        </w:rPr>
        <w:t xml:space="preserve">l Anexo “A” la RG IGJ </w:t>
      </w:r>
      <w:proofErr w:type="spellStart"/>
      <w:r>
        <w:rPr>
          <w:rFonts w:ascii="Arial" w:hAnsi="Arial" w:cs="Arial"/>
          <w:spacing w:val="-3"/>
          <w:sz w:val="24"/>
          <w:szCs w:val="24"/>
        </w:rPr>
        <w:t>N°</w:t>
      </w:r>
      <w:proofErr w:type="spellEnd"/>
      <w:r>
        <w:rPr>
          <w:rFonts w:ascii="Arial" w:hAnsi="Arial" w:cs="Arial"/>
          <w:spacing w:val="-3"/>
          <w:sz w:val="24"/>
          <w:szCs w:val="24"/>
        </w:rPr>
        <w:t xml:space="preserve"> 1</w:t>
      </w:r>
      <w:r w:rsidR="008B46F6">
        <w:rPr>
          <w:rFonts w:ascii="Arial" w:hAnsi="Arial" w:cs="Arial"/>
          <w:spacing w:val="-3"/>
          <w:sz w:val="24"/>
          <w:szCs w:val="24"/>
        </w:rPr>
        <w:t>5</w:t>
      </w:r>
      <w:r>
        <w:rPr>
          <w:rFonts w:ascii="Arial" w:hAnsi="Arial" w:cs="Arial"/>
          <w:spacing w:val="-3"/>
          <w:sz w:val="24"/>
          <w:szCs w:val="24"/>
        </w:rPr>
        <w:t>/2024</w:t>
      </w:r>
      <w:r w:rsidRPr="00B06A0A">
        <w:rPr>
          <w:rFonts w:ascii="Arial" w:hAnsi="Arial" w:cs="Arial"/>
          <w:spacing w:val="-3"/>
          <w:sz w:val="24"/>
          <w:szCs w:val="24"/>
        </w:rPr>
        <w:t xml:space="preserve">. La reunión contó con la asistencia de la totalidad de sus </w:t>
      </w:r>
      <w:proofErr w:type="gramStart"/>
      <w:r w:rsidRPr="00B06A0A">
        <w:rPr>
          <w:rFonts w:ascii="Arial" w:hAnsi="Arial" w:cs="Arial"/>
          <w:spacing w:val="-3"/>
          <w:sz w:val="24"/>
          <w:szCs w:val="24"/>
        </w:rPr>
        <w:t>Directores</w:t>
      </w:r>
      <w:proofErr w:type="gramEnd"/>
      <w:r w:rsidRPr="00B06A0A">
        <w:rPr>
          <w:rFonts w:ascii="Arial" w:hAnsi="Arial" w:cs="Arial"/>
          <w:spacing w:val="-3"/>
          <w:sz w:val="24"/>
          <w:szCs w:val="24"/>
        </w:rPr>
        <w:t xml:space="preserve">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y las decisiones se adoptaron por unanimidad (</w:t>
      </w:r>
      <w:r w:rsidRPr="00B06A0A">
        <w:rPr>
          <w:rFonts w:ascii="Arial" w:hAnsi="Arial" w:cs="Arial"/>
          <w:i/>
          <w:iCs/>
          <w:spacing w:val="-3"/>
          <w:sz w:val="24"/>
          <w:szCs w:val="24"/>
        </w:rPr>
        <w:t>o el quórum que corresponda</w:t>
      </w:r>
      <w:r w:rsidRPr="00B06A0A">
        <w:rPr>
          <w:rFonts w:ascii="Arial" w:hAnsi="Arial" w:cs="Arial"/>
          <w:spacing w:val="-3"/>
          <w:sz w:val="24"/>
          <w:szCs w:val="24"/>
        </w:rPr>
        <w:t>).</w:t>
      </w:r>
    </w:p>
    <w:p w14:paraId="0E73C1D2" w14:textId="77777777" w:rsidR="0070031B" w:rsidRPr="00B06A0A" w:rsidRDefault="0070031B" w:rsidP="0070031B">
      <w:pPr>
        <w:ind w:left="357" w:hanging="357"/>
        <w:jc w:val="both"/>
        <w:rPr>
          <w:rFonts w:ascii="Arial" w:hAnsi="Arial" w:cs="Arial"/>
          <w:spacing w:val="-3"/>
          <w:sz w:val="24"/>
          <w:szCs w:val="24"/>
        </w:rPr>
      </w:pPr>
    </w:p>
    <w:p w14:paraId="09DF5A87"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exposición amplia y precisa del Sistema de Registración Contable a utilizar, suscripta por el representante legal/apoderado y contador público con firma legalizada.</w:t>
      </w:r>
    </w:p>
    <w:p w14:paraId="58A09A39" w14:textId="77777777" w:rsidR="0070031B" w:rsidRPr="00B06A0A" w:rsidRDefault="0070031B" w:rsidP="0070031B">
      <w:pPr>
        <w:ind w:left="357" w:hanging="357"/>
        <w:jc w:val="both"/>
        <w:rPr>
          <w:rFonts w:ascii="Arial" w:hAnsi="Arial" w:cs="Arial"/>
          <w:spacing w:val="-3"/>
          <w:sz w:val="24"/>
          <w:szCs w:val="24"/>
        </w:rPr>
      </w:pPr>
    </w:p>
    <w:p w14:paraId="24496ADB"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Se verificó </w:t>
      </w:r>
      <w:r w:rsidRPr="00136B7E">
        <w:rPr>
          <w:rFonts w:ascii="Arial" w:hAnsi="Arial" w:cs="Arial"/>
          <w:spacing w:val="-3"/>
          <w:sz w:val="24"/>
          <w:szCs w:val="24"/>
        </w:rPr>
        <w:t>el informe técnico</w:t>
      </w:r>
      <w:r w:rsidRPr="00B06A0A">
        <w:rPr>
          <w:rFonts w:ascii="Arial" w:hAnsi="Arial" w:cs="Arial"/>
          <w:spacing w:val="-3"/>
          <w:sz w:val="24"/>
          <w:szCs w:val="24"/>
        </w:rPr>
        <w:t xml:space="preserve"> del grado de inalterabilidad de las registraciones a efectuar mediante el sistema propuesto, suscripta al igual que la documentación del apartado c).</w:t>
      </w:r>
    </w:p>
    <w:p w14:paraId="2F95077C" w14:textId="77777777" w:rsidR="0070031B" w:rsidRPr="00B06A0A" w:rsidRDefault="0070031B" w:rsidP="0070031B">
      <w:pPr>
        <w:ind w:left="357" w:hanging="357"/>
        <w:jc w:val="both"/>
        <w:rPr>
          <w:rFonts w:ascii="Arial" w:hAnsi="Arial" w:cs="Arial"/>
          <w:spacing w:val="-3"/>
          <w:sz w:val="24"/>
          <w:szCs w:val="24"/>
        </w:rPr>
      </w:pPr>
    </w:p>
    <w:p w14:paraId="034CF52B"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metodología de generación de CD/DVD</w:t>
      </w:r>
      <w:r>
        <w:rPr>
          <w:rFonts w:ascii="Arial" w:hAnsi="Arial" w:cs="Arial"/>
          <w:spacing w:val="-3"/>
          <w:sz w:val="24"/>
          <w:szCs w:val="24"/>
        </w:rPr>
        <w:t>/HASH</w:t>
      </w:r>
      <w:r w:rsidRPr="00B06A0A">
        <w:rPr>
          <w:rFonts w:ascii="Arial" w:hAnsi="Arial" w:cs="Arial"/>
          <w:spacing w:val="-3"/>
          <w:sz w:val="24"/>
          <w:szCs w:val="24"/>
        </w:rPr>
        <w:t xml:space="preserve"> (</w:t>
      </w:r>
      <w:r w:rsidRPr="00B06A0A">
        <w:rPr>
          <w:rFonts w:ascii="Arial" w:hAnsi="Arial" w:cs="Arial"/>
          <w:i/>
          <w:iCs/>
          <w:spacing w:val="-3"/>
          <w:sz w:val="24"/>
          <w:szCs w:val="24"/>
        </w:rPr>
        <w:t>según corresponda</w:t>
      </w:r>
      <w:r w:rsidRPr="00B06A0A">
        <w:rPr>
          <w:rFonts w:ascii="Arial" w:hAnsi="Arial" w:cs="Arial"/>
          <w:spacing w:val="-3"/>
          <w:sz w:val="24"/>
          <w:szCs w:val="24"/>
        </w:rPr>
        <w:t>) y metodología de archivo de documentación de respaldo y de los soportes, suscripta al igual que la documentación del apartado c).</w:t>
      </w:r>
    </w:p>
    <w:p w14:paraId="3A663349" w14:textId="77777777" w:rsidR="0070031B" w:rsidRPr="00B06A0A" w:rsidRDefault="0070031B" w:rsidP="0070031B">
      <w:pPr>
        <w:ind w:left="357" w:hanging="357"/>
        <w:jc w:val="both"/>
        <w:rPr>
          <w:rFonts w:ascii="Arial" w:hAnsi="Arial" w:cs="Arial"/>
          <w:spacing w:val="-3"/>
          <w:sz w:val="24"/>
          <w:szCs w:val="24"/>
        </w:rPr>
      </w:pPr>
    </w:p>
    <w:p w14:paraId="7DCA47FE"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el Sistema y periodicidad de la numeración de los registros, suscripta al igual que la documentación del apartado c).</w:t>
      </w:r>
    </w:p>
    <w:p w14:paraId="5438CF43" w14:textId="77777777" w:rsidR="0070031B" w:rsidRPr="00B06A0A" w:rsidRDefault="0070031B" w:rsidP="0070031B">
      <w:pPr>
        <w:ind w:left="357" w:hanging="357"/>
        <w:jc w:val="both"/>
        <w:rPr>
          <w:rFonts w:ascii="Arial" w:hAnsi="Arial" w:cs="Arial"/>
          <w:spacing w:val="-3"/>
          <w:sz w:val="24"/>
          <w:szCs w:val="24"/>
        </w:rPr>
      </w:pPr>
    </w:p>
    <w:p w14:paraId="22741E13"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libros contables y sociales muestran el siguiente estado de actualización (</w:t>
      </w:r>
      <w:r w:rsidRPr="00B06A0A">
        <w:rPr>
          <w:rFonts w:ascii="Arial" w:hAnsi="Arial" w:cs="Arial"/>
          <w:i/>
          <w:iCs/>
          <w:spacing w:val="-3"/>
          <w:sz w:val="24"/>
          <w:szCs w:val="24"/>
        </w:rPr>
        <w:t>indicar</w:t>
      </w:r>
      <w:r w:rsidRPr="00B06A0A">
        <w:rPr>
          <w:rFonts w:ascii="Arial" w:hAnsi="Arial" w:cs="Arial"/>
          <w:spacing w:val="-3"/>
          <w:sz w:val="24"/>
          <w:szCs w:val="24"/>
        </w:rPr>
        <w:t>):</w:t>
      </w:r>
    </w:p>
    <w:p w14:paraId="5BB2857C" w14:textId="77777777" w:rsidR="0070031B" w:rsidRPr="00B06A0A" w:rsidRDefault="0070031B" w:rsidP="0070031B">
      <w:pPr>
        <w:ind w:left="357" w:hanging="357"/>
        <w:jc w:val="both"/>
        <w:rPr>
          <w:rFonts w:ascii="Arial" w:hAnsi="Arial" w:cs="Arial"/>
          <w:spacing w:val="-3"/>
          <w:sz w:val="24"/>
          <w:szCs w:val="24"/>
        </w:rPr>
      </w:pPr>
    </w:p>
    <w:p w14:paraId="6AB7C3EE" w14:textId="1249A093" w:rsidR="0070031B" w:rsidRPr="00B06A0A" w:rsidRDefault="0070031B" w:rsidP="0070031B">
      <w:pPr>
        <w:ind w:left="357"/>
        <w:jc w:val="both"/>
        <w:rPr>
          <w:rFonts w:ascii="Arial" w:hAnsi="Arial" w:cs="Arial"/>
          <w:spacing w:val="-3"/>
          <w:sz w:val="24"/>
          <w:szCs w:val="24"/>
        </w:rPr>
      </w:pPr>
      <w:r w:rsidRPr="00B06A0A">
        <w:rPr>
          <w:rFonts w:ascii="Arial" w:hAnsi="Arial" w:cs="Arial"/>
          <w:spacing w:val="-3"/>
          <w:sz w:val="24"/>
          <w:szCs w:val="24"/>
        </w:rPr>
        <w:t>-</w:t>
      </w:r>
      <w:r w:rsidRPr="00B06A0A">
        <w:rPr>
          <w:rFonts w:ascii="Arial" w:hAnsi="Arial" w:cs="Arial"/>
          <w:spacing w:val="-3"/>
          <w:sz w:val="24"/>
          <w:szCs w:val="24"/>
        </w:rPr>
        <w:tab/>
        <w:t>Libro …; Fecha de rúbrica …, Nº …, Fecha última registración …, al Folio</w:t>
      </w:r>
      <w:r w:rsidR="005B4323">
        <w:rPr>
          <w:rFonts w:ascii="Arial" w:hAnsi="Arial" w:cs="Arial"/>
          <w:spacing w:val="-3"/>
          <w:sz w:val="24"/>
          <w:szCs w:val="24"/>
        </w:rPr>
        <w:t>…</w:t>
      </w:r>
    </w:p>
    <w:p w14:paraId="26E47228" w14:textId="77777777" w:rsidR="0070031B" w:rsidRPr="00B06A0A" w:rsidRDefault="0070031B" w:rsidP="0070031B">
      <w:pPr>
        <w:ind w:left="357" w:hanging="357"/>
        <w:jc w:val="both"/>
        <w:rPr>
          <w:rFonts w:ascii="Arial" w:hAnsi="Arial" w:cs="Arial"/>
          <w:spacing w:val="-3"/>
          <w:sz w:val="24"/>
          <w:szCs w:val="24"/>
        </w:rPr>
      </w:pPr>
    </w:p>
    <w:p w14:paraId="24FC2334"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los modelos en blanco por duplicado y uno ejemplificativo de cada listado, suscriptos al igual que la documentación del apartado c).</w:t>
      </w:r>
    </w:p>
    <w:p w14:paraId="77DF3DFB" w14:textId="77777777" w:rsidR="0070031B" w:rsidRPr="00B06A0A" w:rsidRDefault="0070031B" w:rsidP="0070031B">
      <w:pPr>
        <w:ind w:left="357" w:hanging="357"/>
        <w:jc w:val="both"/>
        <w:rPr>
          <w:rFonts w:ascii="Arial" w:hAnsi="Arial" w:cs="Arial"/>
          <w:spacing w:val="-3"/>
          <w:sz w:val="24"/>
          <w:szCs w:val="24"/>
        </w:rPr>
      </w:pPr>
    </w:p>
    <w:p w14:paraId="4A59B9F3"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siguientes Libros rubricados serán sustituidos por el sistema de registración contable que se solicita autorizar:</w:t>
      </w:r>
    </w:p>
    <w:p w14:paraId="6F3F6B2D" w14:textId="77777777" w:rsidR="0070031B" w:rsidRPr="00B06A0A" w:rsidRDefault="0070031B" w:rsidP="0070031B">
      <w:pPr>
        <w:ind w:left="357" w:hanging="357"/>
        <w:jc w:val="both"/>
        <w:rPr>
          <w:rFonts w:ascii="Arial" w:hAnsi="Arial" w:cs="Arial"/>
          <w:spacing w:val="-3"/>
          <w:sz w:val="24"/>
          <w:szCs w:val="24"/>
        </w:rPr>
      </w:pPr>
    </w:p>
    <w:p w14:paraId="6EFF9D9F" w14:textId="77777777" w:rsidR="0070031B" w:rsidRPr="00B06A0A" w:rsidRDefault="0070031B" w:rsidP="0070031B">
      <w:pPr>
        <w:ind w:left="357"/>
        <w:jc w:val="both"/>
        <w:rPr>
          <w:rFonts w:ascii="Arial" w:hAnsi="Arial" w:cs="Arial"/>
          <w:spacing w:val="-3"/>
          <w:sz w:val="24"/>
          <w:szCs w:val="24"/>
        </w:rPr>
      </w:pPr>
      <w:r w:rsidRPr="00B06A0A">
        <w:rPr>
          <w:rFonts w:ascii="Arial" w:hAnsi="Arial" w:cs="Arial"/>
          <w:spacing w:val="-3"/>
          <w:sz w:val="24"/>
          <w:szCs w:val="24"/>
        </w:rPr>
        <w:t>Con fecha … se ha solicitado (</w:t>
      </w:r>
      <w:r w:rsidRPr="00B06A0A">
        <w:rPr>
          <w:rFonts w:ascii="Arial" w:hAnsi="Arial" w:cs="Arial"/>
          <w:i/>
          <w:iCs/>
          <w:spacing w:val="-3"/>
          <w:sz w:val="24"/>
          <w:szCs w:val="24"/>
        </w:rPr>
        <w:t>o en su caso no se ha solicitado</w:t>
      </w:r>
      <w:r w:rsidRPr="00B06A0A">
        <w:rPr>
          <w:rFonts w:ascii="Arial" w:hAnsi="Arial" w:cs="Arial"/>
          <w:spacing w:val="-3"/>
          <w:sz w:val="24"/>
          <w:szCs w:val="24"/>
        </w:rPr>
        <w:t>) la discontinuación inmediata de los mismos.</w:t>
      </w:r>
    </w:p>
    <w:p w14:paraId="5F4EDBC3" w14:textId="77777777" w:rsidR="0070031B" w:rsidRPr="00B06A0A" w:rsidRDefault="0070031B" w:rsidP="0070031B">
      <w:pPr>
        <w:ind w:left="357" w:hanging="357"/>
        <w:jc w:val="both"/>
        <w:rPr>
          <w:rFonts w:ascii="Arial" w:hAnsi="Arial" w:cs="Arial"/>
          <w:spacing w:val="-3"/>
          <w:sz w:val="24"/>
          <w:szCs w:val="24"/>
        </w:rPr>
      </w:pPr>
    </w:p>
    <w:p w14:paraId="6F51C38B" w14:textId="77777777" w:rsidR="0070031B" w:rsidRPr="00F4782D" w:rsidRDefault="0070031B" w:rsidP="0070031B">
      <w:pPr>
        <w:pStyle w:val="ListParagraph"/>
        <w:numPr>
          <w:ilvl w:val="0"/>
          <w:numId w:val="45"/>
        </w:numPr>
        <w:contextualSpacing w:val="0"/>
        <w:jc w:val="both"/>
        <w:rPr>
          <w:rFonts w:ascii="Arial" w:hAnsi="Arial" w:cs="Arial"/>
          <w:spacing w:val="-3"/>
          <w:sz w:val="24"/>
          <w:szCs w:val="24"/>
        </w:rPr>
      </w:pPr>
      <w:r w:rsidRPr="00F4782D">
        <w:rPr>
          <w:rFonts w:ascii="Arial" w:hAnsi="Arial" w:cs="Arial"/>
          <w:spacing w:val="-3"/>
          <w:sz w:val="24"/>
          <w:szCs w:val="24"/>
        </w:rPr>
        <w:t xml:space="preserve">La documentación de respaldo y de los soportes se radicarán en la sede social inscripta sita en la calle …, Ciudad Autónoma de Buenos Aires y </w:t>
      </w:r>
      <w:r w:rsidRPr="00F4782D">
        <w:rPr>
          <w:rFonts w:ascii="Arial" w:hAnsi="Arial" w:cs="Arial"/>
          <w:spacing w:val="-3"/>
          <w:sz w:val="24"/>
          <w:szCs w:val="24"/>
        </w:rPr>
        <w:lastRenderedPageBreak/>
        <w:t xml:space="preserve">los Back-ups de los CD/DVD/HASH </w:t>
      </w:r>
      <w:r w:rsidRPr="00F4782D">
        <w:rPr>
          <w:rFonts w:ascii="Arial" w:hAnsi="Arial" w:cs="Arial"/>
          <w:i/>
          <w:iCs/>
          <w:spacing w:val="-3"/>
          <w:sz w:val="24"/>
          <w:szCs w:val="24"/>
        </w:rPr>
        <w:t>(según corresponda</w:t>
      </w:r>
      <w:r w:rsidRPr="00F4782D">
        <w:rPr>
          <w:rFonts w:ascii="Arial" w:hAnsi="Arial" w:cs="Arial"/>
          <w:spacing w:val="-3"/>
          <w:sz w:val="24"/>
          <w:szCs w:val="24"/>
        </w:rPr>
        <w:t>) en la calle …, Ciudad Autónoma de Buenos Aires.</w:t>
      </w:r>
    </w:p>
    <w:p w14:paraId="2EC7A76E" w14:textId="77777777" w:rsidR="0070031B" w:rsidRPr="00B06A0A" w:rsidRDefault="0070031B" w:rsidP="0070031B">
      <w:pPr>
        <w:ind w:left="357" w:hanging="357"/>
        <w:jc w:val="both"/>
        <w:rPr>
          <w:rFonts w:ascii="Arial" w:hAnsi="Arial" w:cs="Arial"/>
          <w:spacing w:val="-3"/>
          <w:sz w:val="24"/>
          <w:szCs w:val="24"/>
        </w:rPr>
      </w:pPr>
    </w:p>
    <w:p w14:paraId="3C6EEB39"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El último Directorio </w:t>
      </w:r>
      <w:bookmarkStart w:id="9" w:name="_Hlk74066569"/>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9"/>
      <w:r w:rsidRPr="00B06A0A">
        <w:rPr>
          <w:rFonts w:ascii="Arial" w:hAnsi="Arial" w:cs="Arial"/>
          <w:spacing w:val="-3"/>
          <w:sz w:val="24"/>
          <w:szCs w:val="24"/>
        </w:rPr>
        <w:t xml:space="preserve"> fue inscripto: con fecha …, bajo </w:t>
      </w:r>
      <w:proofErr w:type="spellStart"/>
      <w:r w:rsidRPr="00B06A0A">
        <w:rPr>
          <w:rFonts w:ascii="Arial" w:hAnsi="Arial" w:cs="Arial"/>
          <w:spacing w:val="-3"/>
          <w:sz w:val="24"/>
          <w:szCs w:val="24"/>
        </w:rPr>
        <w:t>N°</w:t>
      </w:r>
      <w:proofErr w:type="spellEnd"/>
      <w:r w:rsidRPr="00B06A0A">
        <w:rPr>
          <w:rFonts w:ascii="Arial" w:hAnsi="Arial" w:cs="Arial"/>
          <w:spacing w:val="-3"/>
          <w:sz w:val="24"/>
          <w:szCs w:val="24"/>
        </w:rPr>
        <w:t xml:space="preserve"> …, Libro … de Sociedades por Acciones. </w:t>
      </w:r>
      <w:bookmarkStart w:id="10" w:name="_Hlk74066494"/>
      <w:r w:rsidRPr="00B06A0A">
        <w:rPr>
          <w:rFonts w:ascii="Arial" w:hAnsi="Arial" w:cs="Arial"/>
          <w:spacing w:val="-3"/>
          <w:sz w:val="24"/>
          <w:szCs w:val="24"/>
        </w:rPr>
        <w:t>(</w:t>
      </w:r>
      <w:r w:rsidRPr="00B06A0A">
        <w:rPr>
          <w:rFonts w:ascii="Arial" w:hAnsi="Arial" w:cs="Arial"/>
          <w:i/>
          <w:iCs/>
          <w:spacing w:val="-3"/>
          <w:sz w:val="24"/>
          <w:szCs w:val="24"/>
        </w:rPr>
        <w:t>de corresponder</w:t>
      </w:r>
      <w:r w:rsidRPr="00B06A0A">
        <w:rPr>
          <w:rFonts w:ascii="Arial" w:hAnsi="Arial" w:cs="Arial"/>
          <w:spacing w:val="-3"/>
          <w:sz w:val="24"/>
          <w:szCs w:val="24"/>
        </w:rPr>
        <w:t>)</w:t>
      </w:r>
      <w:bookmarkEnd w:id="10"/>
    </w:p>
    <w:p w14:paraId="0642AF65" w14:textId="77777777" w:rsidR="0070031B" w:rsidRPr="00B06A0A" w:rsidRDefault="0070031B" w:rsidP="0070031B">
      <w:pPr>
        <w:ind w:left="357" w:hanging="357"/>
        <w:jc w:val="both"/>
        <w:rPr>
          <w:rFonts w:ascii="Arial" w:hAnsi="Arial" w:cs="Arial"/>
          <w:spacing w:val="-3"/>
          <w:sz w:val="24"/>
          <w:szCs w:val="24"/>
        </w:rPr>
      </w:pPr>
    </w:p>
    <w:p w14:paraId="474F6652"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El último trámite registral inscripto corresponde a … inscripto con fecha …, bajo el Nº …, del Libro de Sociedades Extranjeras. (</w:t>
      </w:r>
      <w:r w:rsidRPr="00B06A0A">
        <w:rPr>
          <w:rFonts w:ascii="Arial" w:hAnsi="Arial" w:cs="Arial"/>
          <w:i/>
          <w:iCs/>
          <w:spacing w:val="-3"/>
          <w:sz w:val="24"/>
          <w:szCs w:val="24"/>
        </w:rPr>
        <w:t>de corresponder</w:t>
      </w:r>
      <w:r w:rsidRPr="00B06A0A">
        <w:rPr>
          <w:rFonts w:ascii="Arial" w:hAnsi="Arial" w:cs="Arial"/>
          <w:spacing w:val="-3"/>
          <w:sz w:val="24"/>
          <w:szCs w:val="24"/>
        </w:rPr>
        <w:t>)</w:t>
      </w:r>
    </w:p>
    <w:p w14:paraId="4C152D35" w14:textId="77777777" w:rsidR="0070031B" w:rsidRPr="00B06A0A" w:rsidRDefault="0070031B" w:rsidP="0070031B">
      <w:pPr>
        <w:ind w:left="357" w:hanging="357"/>
        <w:jc w:val="both"/>
        <w:rPr>
          <w:rFonts w:ascii="Arial" w:hAnsi="Arial" w:cs="Arial"/>
          <w:spacing w:val="-3"/>
          <w:sz w:val="24"/>
          <w:szCs w:val="24"/>
        </w:rPr>
      </w:pPr>
    </w:p>
    <w:p w14:paraId="637426CA"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mantiene el tracto registral.</w:t>
      </w:r>
    </w:p>
    <w:p w14:paraId="7A00F9BB" w14:textId="77777777" w:rsidR="0070031B" w:rsidRPr="00B06A0A" w:rsidRDefault="0070031B" w:rsidP="0070031B">
      <w:pPr>
        <w:ind w:left="357" w:hanging="357"/>
        <w:jc w:val="both"/>
        <w:rPr>
          <w:rFonts w:ascii="Arial" w:hAnsi="Arial" w:cs="Arial"/>
          <w:spacing w:val="-3"/>
          <w:sz w:val="24"/>
          <w:szCs w:val="24"/>
        </w:rPr>
      </w:pPr>
    </w:p>
    <w:p w14:paraId="12797FC9" w14:textId="7F250A1F"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La sociedad, según surge del artículo … de su estatuto social y de los Libros de Actas de Directorio y Asamblea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s</w:t>
      </w:r>
      <w:r>
        <w:rPr>
          <w:rFonts w:ascii="Arial" w:hAnsi="Arial" w:cs="Arial"/>
          <w:spacing w:val="-3"/>
          <w:sz w:val="24"/>
          <w:szCs w:val="24"/>
        </w:rPr>
        <w:t>e encuentra vigente (artículo 47</w:t>
      </w:r>
      <w:r w:rsidR="00136B7E">
        <w:rPr>
          <w:rFonts w:ascii="Arial" w:hAnsi="Arial" w:cs="Arial"/>
          <w:spacing w:val="-3"/>
          <w:sz w:val="24"/>
          <w:szCs w:val="24"/>
        </w:rPr>
        <w:t xml:space="preserve">, inciso 2, </w:t>
      </w:r>
      <w:proofErr w:type="spellStart"/>
      <w:r w:rsidR="00136B7E">
        <w:rPr>
          <w:rFonts w:ascii="Arial" w:hAnsi="Arial" w:cs="Arial"/>
          <w:spacing w:val="-3"/>
          <w:sz w:val="24"/>
          <w:szCs w:val="24"/>
        </w:rPr>
        <w:t>subinciso</w:t>
      </w:r>
      <w:proofErr w:type="spellEnd"/>
      <w:r w:rsidR="00136B7E">
        <w:rPr>
          <w:rFonts w:ascii="Arial" w:hAnsi="Arial" w:cs="Arial"/>
          <w:spacing w:val="-3"/>
          <w:sz w:val="24"/>
          <w:szCs w:val="24"/>
        </w:rPr>
        <w:t xml:space="preserve"> a) de la RG IGJ </w:t>
      </w:r>
      <w:proofErr w:type="spellStart"/>
      <w:r w:rsidR="00136B7E">
        <w:rPr>
          <w:rFonts w:ascii="Arial" w:hAnsi="Arial" w:cs="Arial"/>
          <w:spacing w:val="-3"/>
          <w:sz w:val="24"/>
          <w:szCs w:val="24"/>
        </w:rPr>
        <w:t>N°</w:t>
      </w:r>
      <w:proofErr w:type="spellEnd"/>
      <w:r w:rsidR="00136B7E">
        <w:rPr>
          <w:rFonts w:ascii="Arial" w:hAnsi="Arial" w:cs="Arial"/>
          <w:spacing w:val="-3"/>
          <w:sz w:val="24"/>
          <w:szCs w:val="24"/>
        </w:rPr>
        <w:t xml:space="preserve"> 15</w:t>
      </w:r>
      <w:r>
        <w:rPr>
          <w:rFonts w:ascii="Arial" w:hAnsi="Arial" w:cs="Arial"/>
          <w:spacing w:val="-3"/>
          <w:sz w:val="24"/>
          <w:szCs w:val="24"/>
        </w:rPr>
        <w:t>/2024</w:t>
      </w:r>
      <w:r w:rsidRPr="00B06A0A">
        <w:rPr>
          <w:rFonts w:ascii="Arial" w:hAnsi="Arial" w:cs="Arial"/>
          <w:spacing w:val="-3"/>
          <w:sz w:val="24"/>
          <w:szCs w:val="24"/>
        </w:rPr>
        <w:t>)</w:t>
      </w:r>
    </w:p>
    <w:p w14:paraId="5A27F771" w14:textId="77777777" w:rsidR="0070031B" w:rsidRPr="00B06A0A" w:rsidRDefault="0070031B" w:rsidP="0070031B">
      <w:pPr>
        <w:ind w:left="357" w:hanging="357"/>
        <w:jc w:val="both"/>
        <w:rPr>
          <w:rFonts w:ascii="Arial" w:hAnsi="Arial" w:cs="Arial"/>
          <w:spacing w:val="-3"/>
          <w:sz w:val="24"/>
          <w:szCs w:val="24"/>
        </w:rPr>
      </w:pPr>
    </w:p>
    <w:p w14:paraId="4A4C9772" w14:textId="77777777" w:rsidR="0070031B" w:rsidRPr="00B06A0A" w:rsidRDefault="0070031B" w:rsidP="0070031B">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De la documentación referida en el apartado anterior y del Estado de Evolución del Patrimonio Neto al … surge que la sociedad si/no (</w:t>
      </w:r>
      <w:r w:rsidRPr="00B06A0A">
        <w:rPr>
          <w:rFonts w:ascii="Arial" w:hAnsi="Arial" w:cs="Arial"/>
          <w:i/>
          <w:iCs/>
          <w:spacing w:val="-3"/>
          <w:sz w:val="24"/>
          <w:szCs w:val="24"/>
        </w:rPr>
        <w:t>según corresponda</w:t>
      </w:r>
      <w:r w:rsidRPr="00B06A0A">
        <w:rPr>
          <w:rFonts w:ascii="Arial" w:hAnsi="Arial" w:cs="Arial"/>
          <w:spacing w:val="-3"/>
          <w:sz w:val="24"/>
          <w:szCs w:val="24"/>
        </w:rPr>
        <w:t xml:space="preserve">) se encuentra comprendida en el artículo 299 de la Ley </w:t>
      </w:r>
      <w:proofErr w:type="spellStart"/>
      <w:r w:rsidRPr="00B06A0A">
        <w:rPr>
          <w:rFonts w:ascii="Arial" w:hAnsi="Arial" w:cs="Arial"/>
          <w:spacing w:val="-3"/>
          <w:sz w:val="24"/>
          <w:szCs w:val="24"/>
        </w:rPr>
        <w:t>N°</w:t>
      </w:r>
      <w:proofErr w:type="spellEnd"/>
      <w:r w:rsidRPr="00B06A0A">
        <w:rPr>
          <w:rFonts w:ascii="Arial" w:hAnsi="Arial" w:cs="Arial"/>
          <w:spacing w:val="-3"/>
          <w:sz w:val="24"/>
          <w:szCs w:val="24"/>
        </w:rPr>
        <w:t xml:space="preserve"> 19.550.</w:t>
      </w:r>
    </w:p>
    <w:p w14:paraId="775AD1BE" w14:textId="77777777" w:rsidR="0070031B" w:rsidRPr="00B06A0A" w:rsidRDefault="0070031B" w:rsidP="0070031B">
      <w:pPr>
        <w:ind w:left="357" w:hanging="357"/>
        <w:jc w:val="both"/>
        <w:rPr>
          <w:rFonts w:ascii="Arial" w:hAnsi="Arial" w:cs="Arial"/>
          <w:spacing w:val="-3"/>
          <w:sz w:val="24"/>
          <w:szCs w:val="24"/>
        </w:rPr>
      </w:pPr>
    </w:p>
    <w:p w14:paraId="722D645A" w14:textId="4E01B4C2" w:rsidR="0070031B" w:rsidRPr="00B06A0A" w:rsidRDefault="0070031B" w:rsidP="0070031B">
      <w:pPr>
        <w:pStyle w:val="ListParagraph"/>
        <w:numPr>
          <w:ilvl w:val="0"/>
          <w:numId w:val="45"/>
        </w:numPr>
        <w:contextualSpacing w:val="0"/>
        <w:jc w:val="both"/>
        <w:rPr>
          <w:rFonts w:ascii="Arial" w:hAnsi="Arial" w:cs="Arial"/>
          <w:spacing w:val="-3"/>
          <w:sz w:val="24"/>
          <w:szCs w:val="24"/>
        </w:rPr>
      </w:pPr>
      <w:r>
        <w:rPr>
          <w:rFonts w:ascii="Arial" w:hAnsi="Arial" w:cs="Arial"/>
          <w:spacing w:val="-3"/>
          <w:sz w:val="24"/>
          <w:szCs w:val="24"/>
        </w:rPr>
        <w:t>Cumplimiento artículo 47</w:t>
      </w:r>
      <w:r w:rsidRPr="00B06A0A">
        <w:rPr>
          <w:rFonts w:ascii="Arial" w:hAnsi="Arial" w:cs="Arial"/>
          <w:spacing w:val="-3"/>
          <w:sz w:val="24"/>
          <w:szCs w:val="24"/>
        </w:rPr>
        <w:t xml:space="preserve">, inciso d) y artículo </w:t>
      </w:r>
      <w:r w:rsidR="00034A48">
        <w:rPr>
          <w:rFonts w:ascii="Arial" w:hAnsi="Arial" w:cs="Arial"/>
          <w:spacing w:val="-3"/>
          <w:sz w:val="24"/>
          <w:szCs w:val="24"/>
        </w:rPr>
        <w:t xml:space="preserve">421 de la RG IGJ </w:t>
      </w:r>
      <w:proofErr w:type="spellStart"/>
      <w:r w:rsidR="00034A48">
        <w:rPr>
          <w:rFonts w:ascii="Arial" w:hAnsi="Arial" w:cs="Arial"/>
          <w:spacing w:val="-3"/>
          <w:sz w:val="24"/>
          <w:szCs w:val="24"/>
        </w:rPr>
        <w:t>N°</w:t>
      </w:r>
      <w:proofErr w:type="spellEnd"/>
      <w:r w:rsidR="00034A48">
        <w:rPr>
          <w:rFonts w:ascii="Arial" w:hAnsi="Arial" w:cs="Arial"/>
          <w:spacing w:val="-3"/>
          <w:sz w:val="24"/>
          <w:szCs w:val="24"/>
        </w:rPr>
        <w:t xml:space="preserve"> 15</w:t>
      </w:r>
      <w:r>
        <w:rPr>
          <w:rFonts w:ascii="Arial" w:hAnsi="Arial" w:cs="Arial"/>
          <w:spacing w:val="-3"/>
          <w:sz w:val="24"/>
          <w:szCs w:val="24"/>
        </w:rPr>
        <w:t>/2024</w:t>
      </w:r>
      <w:r w:rsidRPr="00B06A0A">
        <w:rPr>
          <w:rFonts w:ascii="Arial" w:hAnsi="Arial" w:cs="Arial"/>
          <w:spacing w:val="-3"/>
          <w:sz w:val="24"/>
          <w:szCs w:val="24"/>
        </w:rPr>
        <w:t xml:space="preserve"> Si, se acompaña declaración jurada sobre “Beneficiario Final”, de acuerdo con lo siguiente:</w:t>
      </w:r>
    </w:p>
    <w:p w14:paraId="526FB420" w14:textId="77777777" w:rsidR="0070031B" w:rsidRPr="00B06A0A" w:rsidRDefault="0070031B" w:rsidP="0070031B">
      <w:pPr>
        <w:jc w:val="both"/>
        <w:rPr>
          <w:rFonts w:ascii="Arial" w:hAnsi="Arial" w:cs="Arial"/>
          <w:spacing w:val="-3"/>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70031B" w:rsidRPr="00B06A0A" w14:paraId="0CD76952" w14:textId="77777777" w:rsidTr="00312F1F">
        <w:tc>
          <w:tcPr>
            <w:tcW w:w="8961" w:type="dxa"/>
          </w:tcPr>
          <w:p w14:paraId="225E0AF7"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70031B" w:rsidRPr="00B06A0A" w14:paraId="1C73A6FB" w14:textId="77777777" w:rsidTr="00312F1F">
        <w:tc>
          <w:tcPr>
            <w:tcW w:w="8961" w:type="dxa"/>
          </w:tcPr>
          <w:p w14:paraId="3EF01C1F"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Nacionalidad:</w:t>
            </w:r>
          </w:p>
        </w:tc>
      </w:tr>
      <w:tr w:rsidR="0070031B" w:rsidRPr="00B06A0A" w14:paraId="0B3D564E" w14:textId="77777777" w:rsidTr="00312F1F">
        <w:tc>
          <w:tcPr>
            <w:tcW w:w="8961" w:type="dxa"/>
          </w:tcPr>
          <w:p w14:paraId="1BD9BD3C"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Ocupación:</w:t>
            </w:r>
          </w:p>
        </w:tc>
      </w:tr>
      <w:tr w:rsidR="0070031B" w:rsidRPr="00B06A0A" w14:paraId="584C2FA1" w14:textId="77777777" w:rsidTr="00312F1F">
        <w:tc>
          <w:tcPr>
            <w:tcW w:w="8961" w:type="dxa"/>
          </w:tcPr>
          <w:p w14:paraId="4B24A7F5"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Nacido/a el:</w:t>
            </w:r>
          </w:p>
        </w:tc>
      </w:tr>
      <w:tr w:rsidR="0070031B" w:rsidRPr="00B06A0A" w14:paraId="1930954B" w14:textId="77777777" w:rsidTr="00312F1F">
        <w:tc>
          <w:tcPr>
            <w:tcW w:w="8961" w:type="dxa"/>
          </w:tcPr>
          <w:p w14:paraId="7DCC1438"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 xml:space="preserve">DNI </w:t>
            </w:r>
            <w:proofErr w:type="spellStart"/>
            <w:r w:rsidRPr="00B06A0A">
              <w:rPr>
                <w:rFonts w:ascii="Arial" w:hAnsi="Arial" w:cs="Arial"/>
                <w:sz w:val="24"/>
                <w:szCs w:val="24"/>
                <w:lang w:val="es-AR"/>
              </w:rPr>
              <w:t>N°</w:t>
            </w:r>
            <w:proofErr w:type="spellEnd"/>
            <w:r w:rsidRPr="00B06A0A">
              <w:rPr>
                <w:rFonts w:ascii="Arial" w:hAnsi="Arial" w:cs="Arial"/>
                <w:sz w:val="24"/>
                <w:szCs w:val="24"/>
                <w:lang w:val="es-AR"/>
              </w:rPr>
              <w:t>:</w:t>
            </w:r>
          </w:p>
        </w:tc>
      </w:tr>
      <w:tr w:rsidR="0070031B" w:rsidRPr="00B06A0A" w14:paraId="5141B0A3" w14:textId="77777777" w:rsidTr="00312F1F">
        <w:tc>
          <w:tcPr>
            <w:tcW w:w="8961" w:type="dxa"/>
          </w:tcPr>
          <w:p w14:paraId="77DC15EA"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Domiciliado/a en:</w:t>
            </w:r>
          </w:p>
        </w:tc>
      </w:tr>
      <w:tr w:rsidR="0070031B" w:rsidRPr="00B06A0A" w14:paraId="1B846750" w14:textId="77777777" w:rsidTr="00312F1F">
        <w:tc>
          <w:tcPr>
            <w:tcW w:w="8961" w:type="dxa"/>
          </w:tcPr>
          <w:p w14:paraId="60223627"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Con… % del capital social</w:t>
            </w:r>
          </w:p>
        </w:tc>
      </w:tr>
      <w:tr w:rsidR="0070031B" w:rsidRPr="00B06A0A" w14:paraId="52D17C71" w14:textId="77777777" w:rsidTr="00312F1F">
        <w:tc>
          <w:tcPr>
            <w:tcW w:w="8961" w:type="dxa"/>
          </w:tcPr>
          <w:p w14:paraId="417C262E"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p>
        </w:tc>
      </w:tr>
      <w:tr w:rsidR="0070031B" w:rsidRPr="00B06A0A" w14:paraId="12301217" w14:textId="77777777" w:rsidTr="00312F1F">
        <w:tc>
          <w:tcPr>
            <w:tcW w:w="8961" w:type="dxa"/>
          </w:tcPr>
          <w:p w14:paraId="499FCAB3"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70031B" w:rsidRPr="00B06A0A" w14:paraId="0BFFE87B" w14:textId="77777777" w:rsidTr="00312F1F">
        <w:tc>
          <w:tcPr>
            <w:tcW w:w="8961" w:type="dxa"/>
          </w:tcPr>
          <w:p w14:paraId="5932C6C2" w14:textId="77777777" w:rsidR="0070031B" w:rsidRPr="00B06A0A" w:rsidRDefault="0070031B" w:rsidP="00312F1F">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w:t>
            </w:r>
          </w:p>
        </w:tc>
      </w:tr>
    </w:tbl>
    <w:p w14:paraId="73866EA7" w14:textId="77777777" w:rsidR="0070031B" w:rsidRPr="00B06A0A" w:rsidRDefault="0070031B" w:rsidP="0070031B">
      <w:pPr>
        <w:jc w:val="both"/>
        <w:rPr>
          <w:rFonts w:ascii="Arial" w:hAnsi="Arial" w:cs="Arial"/>
          <w:spacing w:val="-3"/>
          <w:sz w:val="24"/>
          <w:szCs w:val="24"/>
        </w:rPr>
      </w:pPr>
    </w:p>
    <w:p w14:paraId="074FF0D0" w14:textId="77777777" w:rsidR="0070031B" w:rsidRPr="00B06A0A" w:rsidRDefault="0070031B" w:rsidP="0070031B">
      <w:pPr>
        <w:jc w:val="both"/>
        <w:rPr>
          <w:rFonts w:ascii="Arial" w:hAnsi="Arial" w:cs="Arial"/>
          <w:b/>
          <w:bCs/>
          <w:sz w:val="24"/>
          <w:szCs w:val="24"/>
          <w:u w:val="single"/>
        </w:rPr>
      </w:pPr>
      <w:bookmarkStart w:id="11" w:name="_Hlk75792957"/>
      <w:r w:rsidRPr="00B06A0A">
        <w:rPr>
          <w:rFonts w:ascii="Arial" w:hAnsi="Arial" w:cs="Arial"/>
          <w:b/>
          <w:bCs/>
          <w:sz w:val="24"/>
          <w:szCs w:val="24"/>
          <w:u w:val="single"/>
        </w:rPr>
        <w:t>Manifestación profesional</w:t>
      </w:r>
    </w:p>
    <w:p w14:paraId="20D5FDA8" w14:textId="77777777" w:rsidR="0070031B" w:rsidRPr="00B06A0A" w:rsidRDefault="0070031B" w:rsidP="0070031B">
      <w:pPr>
        <w:jc w:val="both"/>
        <w:rPr>
          <w:rFonts w:ascii="Arial" w:hAnsi="Arial" w:cs="Arial"/>
          <w:sz w:val="24"/>
          <w:szCs w:val="24"/>
        </w:rPr>
      </w:pPr>
    </w:p>
    <w:p w14:paraId="4C70E24F" w14:textId="7BB51565" w:rsidR="0070031B" w:rsidRPr="00B06A0A" w:rsidRDefault="0070031B" w:rsidP="0070031B">
      <w:pPr>
        <w:jc w:val="both"/>
        <w:rPr>
          <w:rFonts w:ascii="Arial" w:hAnsi="Arial" w:cs="Arial"/>
          <w:spacing w:val="-3"/>
          <w:sz w:val="24"/>
          <w:szCs w:val="24"/>
          <w:lang w:val="es-AR"/>
        </w:rPr>
      </w:pPr>
      <w:r w:rsidRPr="00B06A0A">
        <w:rPr>
          <w:rFonts w:ascii="Arial" w:hAnsi="Arial" w:cs="Arial"/>
          <w:sz w:val="24"/>
          <w:szCs w:val="24"/>
        </w:rPr>
        <w:t xml:space="preserve">Sobre la base del trabajo realizado, cuyo alcance se describe en el párrafo precedente, y en lo que es materia de mi competencia, </w:t>
      </w:r>
      <w:r w:rsidRPr="00B06A0A">
        <w:rPr>
          <w:rFonts w:ascii="Arial" w:hAnsi="Arial" w:cs="Arial"/>
          <w:bCs/>
          <w:sz w:val="24"/>
          <w:szCs w:val="24"/>
        </w:rPr>
        <w:t>en mi opinión ABCD</w:t>
      </w:r>
      <w:r w:rsidR="0038059A">
        <w:rPr>
          <w:rFonts w:ascii="Arial" w:hAnsi="Arial" w:cs="Arial"/>
          <w:bCs/>
          <w:sz w:val="24"/>
          <w:szCs w:val="24"/>
        </w:rPr>
        <w:t xml:space="preserve"> </w:t>
      </w:r>
      <w:r w:rsidRPr="00B06A0A">
        <w:rPr>
          <w:rFonts w:ascii="Arial" w:hAnsi="Arial" w:cs="Arial"/>
          <w:bCs/>
          <w:sz w:val="24"/>
          <w:szCs w:val="24"/>
        </w:rPr>
        <w:t>cumple</w:t>
      </w:r>
      <w:r w:rsidRPr="00B06A0A">
        <w:rPr>
          <w:rFonts w:ascii="Arial" w:hAnsi="Arial" w:cs="Arial"/>
          <w:b/>
          <w:sz w:val="24"/>
          <w:szCs w:val="24"/>
        </w:rPr>
        <w:t xml:space="preserve"> </w:t>
      </w:r>
      <w:r w:rsidRPr="00B06A0A">
        <w:rPr>
          <w:rFonts w:ascii="Arial" w:hAnsi="Arial" w:cs="Arial"/>
          <w:sz w:val="24"/>
          <w:szCs w:val="24"/>
        </w:rPr>
        <w:t xml:space="preserve">con los requerimientos establecidos por las normas legales y de la IGJ para la autorización requerida por el artículo 61 de la Ley </w:t>
      </w:r>
      <w:proofErr w:type="spellStart"/>
      <w:r w:rsidRPr="00B06A0A">
        <w:rPr>
          <w:rFonts w:ascii="Arial" w:hAnsi="Arial" w:cs="Arial"/>
          <w:sz w:val="24"/>
          <w:szCs w:val="24"/>
        </w:rPr>
        <w:t>N°</w:t>
      </w:r>
      <w:proofErr w:type="spellEnd"/>
      <w:r w:rsidRPr="00B06A0A">
        <w:rPr>
          <w:rFonts w:ascii="Arial" w:hAnsi="Arial" w:cs="Arial"/>
          <w:sz w:val="24"/>
          <w:szCs w:val="24"/>
        </w:rPr>
        <w:t xml:space="preserve"> 19.550 </w:t>
      </w:r>
      <w:r w:rsidRPr="00E07A0E">
        <w:rPr>
          <w:rFonts w:ascii="Arial" w:hAnsi="Arial" w:cs="Arial"/>
          <w:sz w:val="24"/>
          <w:szCs w:val="24"/>
        </w:rPr>
        <w:t xml:space="preserve">y </w:t>
      </w:r>
      <w:r w:rsidR="00E07A0E" w:rsidRPr="00E07A0E">
        <w:rPr>
          <w:rFonts w:ascii="Arial" w:hAnsi="Arial" w:cs="Arial"/>
          <w:spacing w:val="-3"/>
          <w:sz w:val="24"/>
          <w:szCs w:val="24"/>
          <w:lang w:val="es-AR"/>
        </w:rPr>
        <w:t>artículo 244</w:t>
      </w:r>
      <w:r w:rsidRPr="00E07A0E">
        <w:rPr>
          <w:rFonts w:ascii="Arial" w:hAnsi="Arial" w:cs="Arial"/>
          <w:spacing w:val="-3"/>
          <w:sz w:val="24"/>
          <w:szCs w:val="24"/>
          <w:lang w:val="es-AR"/>
        </w:rPr>
        <w:t xml:space="preserve">, incisos 1, 2 y 3 de la </w:t>
      </w:r>
      <w:r w:rsidR="00E07A0E" w:rsidRPr="00E07A0E">
        <w:rPr>
          <w:rFonts w:ascii="Arial" w:hAnsi="Arial" w:cs="Arial"/>
          <w:sz w:val="24"/>
          <w:szCs w:val="24"/>
        </w:rPr>
        <w:t xml:space="preserve">RG IGJ </w:t>
      </w:r>
      <w:proofErr w:type="spellStart"/>
      <w:r w:rsidR="00E07A0E" w:rsidRPr="00E07A0E">
        <w:rPr>
          <w:rFonts w:ascii="Arial" w:hAnsi="Arial" w:cs="Arial"/>
          <w:sz w:val="24"/>
          <w:szCs w:val="24"/>
        </w:rPr>
        <w:t>N°</w:t>
      </w:r>
      <w:proofErr w:type="spellEnd"/>
      <w:r w:rsidR="00E07A0E" w:rsidRPr="00E07A0E">
        <w:rPr>
          <w:rFonts w:ascii="Arial" w:hAnsi="Arial" w:cs="Arial"/>
          <w:sz w:val="24"/>
          <w:szCs w:val="24"/>
        </w:rPr>
        <w:t xml:space="preserve"> 15/2024</w:t>
      </w:r>
      <w:r w:rsidRPr="00E07A0E">
        <w:rPr>
          <w:rFonts w:ascii="Arial" w:hAnsi="Arial" w:cs="Arial"/>
          <w:spacing w:val="-3"/>
          <w:sz w:val="24"/>
          <w:szCs w:val="24"/>
          <w:lang w:val="es-AR"/>
        </w:rPr>
        <w:t>.</w:t>
      </w:r>
    </w:p>
    <w:bookmarkEnd w:id="11"/>
    <w:p w14:paraId="21A6C718" w14:textId="77777777" w:rsidR="0070031B" w:rsidRPr="00B06A0A" w:rsidRDefault="0070031B" w:rsidP="0070031B">
      <w:pPr>
        <w:jc w:val="both"/>
        <w:rPr>
          <w:rFonts w:ascii="Arial" w:hAnsi="Arial" w:cs="Arial"/>
          <w:spacing w:val="-3"/>
          <w:sz w:val="24"/>
          <w:szCs w:val="24"/>
          <w:lang w:val="es-AR"/>
        </w:rPr>
      </w:pPr>
    </w:p>
    <w:p w14:paraId="1630A7C2" w14:textId="77777777" w:rsidR="0070031B" w:rsidRPr="00B06A0A" w:rsidRDefault="0070031B" w:rsidP="0070031B">
      <w:pPr>
        <w:shd w:val="clear" w:color="auto" w:fill="FFFFFF"/>
        <w:jc w:val="both"/>
        <w:rPr>
          <w:rFonts w:ascii="Arial" w:hAnsi="Arial" w:cs="Arial"/>
          <w:b/>
          <w:bCs/>
          <w:sz w:val="24"/>
          <w:szCs w:val="24"/>
          <w:u w:val="single"/>
          <w:lang w:eastAsia="es-AR"/>
        </w:rPr>
      </w:pPr>
      <w:r w:rsidRPr="00B06A0A">
        <w:rPr>
          <w:rFonts w:ascii="Arial" w:hAnsi="Arial" w:cs="Arial"/>
          <w:b/>
          <w:bCs/>
          <w:sz w:val="24"/>
          <w:szCs w:val="24"/>
          <w:u w:val="single"/>
          <w:lang w:eastAsia="es-AR"/>
        </w:rPr>
        <w:t>Restricción de uso del informe de cumplimiento</w:t>
      </w:r>
    </w:p>
    <w:p w14:paraId="63A06E41" w14:textId="77777777" w:rsidR="0070031B" w:rsidRPr="00B06A0A" w:rsidRDefault="0070031B" w:rsidP="0070031B">
      <w:pPr>
        <w:shd w:val="clear" w:color="auto" w:fill="FFFFFF"/>
        <w:jc w:val="both"/>
        <w:rPr>
          <w:rFonts w:ascii="Arial" w:hAnsi="Arial" w:cs="Arial"/>
          <w:sz w:val="24"/>
          <w:szCs w:val="24"/>
          <w:lang w:eastAsia="es-AR"/>
        </w:rPr>
      </w:pPr>
    </w:p>
    <w:p w14:paraId="1CB296F8" w14:textId="78D8E887" w:rsidR="0070031B" w:rsidRPr="00B06A0A" w:rsidRDefault="0070031B" w:rsidP="0070031B">
      <w:pPr>
        <w:shd w:val="clear" w:color="auto" w:fill="FFFFFF"/>
        <w:jc w:val="both"/>
        <w:rPr>
          <w:rFonts w:ascii="Arial" w:hAnsi="Arial" w:cs="Arial"/>
          <w:sz w:val="24"/>
          <w:szCs w:val="24"/>
        </w:rPr>
      </w:pPr>
      <w:r w:rsidRPr="00B06A0A">
        <w:rPr>
          <w:rFonts w:ascii="Arial" w:hAnsi="Arial" w:cs="Arial"/>
          <w:sz w:val="24"/>
          <w:szCs w:val="24"/>
          <w:lang w:eastAsia="es-AR"/>
        </w:rPr>
        <w:t>Mi informe de cumplimiento ha sido preparado exclusivamente para uso de la Dirección</w:t>
      </w:r>
      <w:r w:rsidR="0038059A">
        <w:rPr>
          <w:rFonts w:ascii="Arial" w:hAnsi="Arial" w:cs="Arial"/>
          <w:sz w:val="24"/>
          <w:szCs w:val="24"/>
          <w:lang w:eastAsia="es-AR"/>
        </w:rPr>
        <w:t xml:space="preserve"> </w:t>
      </w:r>
      <w:r w:rsidRPr="00B06A0A">
        <w:rPr>
          <w:rFonts w:ascii="Arial" w:hAnsi="Arial" w:cs="Arial"/>
          <w:sz w:val="24"/>
          <w:szCs w:val="24"/>
          <w:lang w:eastAsia="es-AR"/>
        </w:rPr>
        <w:t>de ABCD y para su presentación ante la IGJ en relación con</w:t>
      </w:r>
      <w:r w:rsidRPr="00B06A0A">
        <w:rPr>
          <w:rFonts w:ascii="Arial" w:hAnsi="Arial" w:cs="Arial"/>
          <w:sz w:val="24"/>
          <w:szCs w:val="24"/>
        </w:rPr>
        <w:t xml:space="preserve"> los requerimientos dispuestos para la autorización prevista por el artículo 61 de la</w:t>
      </w:r>
      <w:r>
        <w:rPr>
          <w:rFonts w:ascii="Arial" w:hAnsi="Arial" w:cs="Arial"/>
          <w:sz w:val="24"/>
          <w:szCs w:val="24"/>
        </w:rPr>
        <w:t xml:space="preserve"> </w:t>
      </w:r>
      <w:r>
        <w:rPr>
          <w:rFonts w:ascii="Arial" w:hAnsi="Arial" w:cs="Arial"/>
          <w:sz w:val="24"/>
          <w:szCs w:val="24"/>
        </w:rPr>
        <w:lastRenderedPageBreak/>
        <w:t xml:space="preserve">Ley </w:t>
      </w:r>
      <w:proofErr w:type="spellStart"/>
      <w:r>
        <w:rPr>
          <w:rFonts w:ascii="Arial" w:hAnsi="Arial" w:cs="Arial"/>
          <w:sz w:val="24"/>
          <w:szCs w:val="24"/>
        </w:rPr>
        <w:t>N°</w:t>
      </w:r>
      <w:proofErr w:type="spellEnd"/>
      <w:r>
        <w:rPr>
          <w:rFonts w:ascii="Arial" w:hAnsi="Arial" w:cs="Arial"/>
          <w:sz w:val="24"/>
          <w:szCs w:val="24"/>
        </w:rPr>
        <w:t xml:space="preserve"> 19.550 y el artículo 244</w:t>
      </w:r>
      <w:r w:rsidRPr="00B06A0A">
        <w:rPr>
          <w:rFonts w:ascii="Arial" w:hAnsi="Arial" w:cs="Arial"/>
          <w:sz w:val="24"/>
          <w:szCs w:val="24"/>
        </w:rPr>
        <w:t>, incisos 1, 2 y 3, de</w:t>
      </w:r>
      <w:r w:rsidR="00E07A0E">
        <w:rPr>
          <w:rFonts w:ascii="Arial" w:hAnsi="Arial" w:cs="Arial"/>
          <w:sz w:val="24"/>
          <w:szCs w:val="24"/>
        </w:rPr>
        <w:t xml:space="preserve"> la RG IGJ </w:t>
      </w:r>
      <w:proofErr w:type="spellStart"/>
      <w:r w:rsidR="00E07A0E">
        <w:rPr>
          <w:rFonts w:ascii="Arial" w:hAnsi="Arial" w:cs="Arial"/>
          <w:sz w:val="24"/>
          <w:szCs w:val="24"/>
        </w:rPr>
        <w:t>N°</w:t>
      </w:r>
      <w:proofErr w:type="spellEnd"/>
      <w:r w:rsidR="00E07A0E">
        <w:rPr>
          <w:rFonts w:ascii="Arial" w:hAnsi="Arial" w:cs="Arial"/>
          <w:sz w:val="24"/>
          <w:szCs w:val="24"/>
        </w:rPr>
        <w:t xml:space="preserve"> 15</w:t>
      </w:r>
      <w:r>
        <w:rPr>
          <w:rFonts w:ascii="Arial" w:hAnsi="Arial" w:cs="Arial"/>
          <w:sz w:val="24"/>
          <w:szCs w:val="24"/>
        </w:rPr>
        <w:t>/2024</w:t>
      </w:r>
      <w:r w:rsidRPr="00B06A0A">
        <w:rPr>
          <w:rFonts w:ascii="Arial" w:hAnsi="Arial" w:cs="Arial"/>
          <w:sz w:val="24"/>
          <w:szCs w:val="24"/>
        </w:rPr>
        <w:t xml:space="preserve"> </w:t>
      </w:r>
      <w:r w:rsidRPr="00B06A0A">
        <w:rPr>
          <w:rFonts w:ascii="Arial" w:hAnsi="Arial" w:cs="Arial"/>
          <w:sz w:val="24"/>
          <w:szCs w:val="24"/>
          <w:lang w:eastAsia="es-AR"/>
        </w:rPr>
        <w:t>y, por lo tanto, no debe ser utilizado, hacerse referencia a él o ser distribuido con ningún otro propósito.</w:t>
      </w:r>
    </w:p>
    <w:p w14:paraId="0A567C64" w14:textId="77777777" w:rsidR="0070031B" w:rsidRPr="00B06A0A" w:rsidRDefault="0070031B" w:rsidP="0070031B">
      <w:pPr>
        <w:jc w:val="both"/>
        <w:rPr>
          <w:rFonts w:ascii="Arial" w:hAnsi="Arial" w:cs="Arial"/>
          <w:sz w:val="24"/>
          <w:szCs w:val="24"/>
        </w:rPr>
      </w:pPr>
    </w:p>
    <w:p w14:paraId="32EEC911" w14:textId="77777777" w:rsidR="0070031B" w:rsidRPr="00B06A0A" w:rsidRDefault="0070031B" w:rsidP="0070031B">
      <w:pPr>
        <w:jc w:val="both"/>
        <w:rPr>
          <w:rFonts w:ascii="Arial" w:hAnsi="Arial" w:cs="Arial"/>
          <w:sz w:val="24"/>
          <w:szCs w:val="24"/>
          <w:lang w:val="es-AR"/>
        </w:rPr>
      </w:pPr>
      <w:r w:rsidRPr="00B06A0A">
        <w:rPr>
          <w:rFonts w:ascii="Arial" w:hAnsi="Arial" w:cs="Arial"/>
          <w:sz w:val="24"/>
          <w:szCs w:val="24"/>
          <w:lang w:val="es-AR"/>
        </w:rPr>
        <w:t xml:space="preserve">Ciudad Autónoma de Buenos Aires, </w:t>
      </w:r>
      <w:proofErr w:type="spellStart"/>
      <w:r w:rsidRPr="00B06A0A">
        <w:rPr>
          <w:rFonts w:ascii="Arial" w:hAnsi="Arial" w:cs="Arial"/>
          <w:sz w:val="24"/>
          <w:szCs w:val="24"/>
          <w:lang w:val="es-AR"/>
        </w:rPr>
        <w:t>dd</w:t>
      </w:r>
      <w:proofErr w:type="spellEnd"/>
      <w:r w:rsidRPr="00B06A0A">
        <w:rPr>
          <w:rFonts w:ascii="Arial" w:hAnsi="Arial" w:cs="Arial"/>
          <w:sz w:val="24"/>
          <w:szCs w:val="24"/>
          <w:lang w:val="es-AR"/>
        </w:rPr>
        <w:t>/mm/</w:t>
      </w:r>
      <w:proofErr w:type="spellStart"/>
      <w:r w:rsidRPr="00B06A0A">
        <w:rPr>
          <w:rFonts w:ascii="Arial" w:hAnsi="Arial" w:cs="Arial"/>
          <w:sz w:val="24"/>
          <w:szCs w:val="24"/>
          <w:lang w:val="es-AR"/>
        </w:rPr>
        <w:t>aaaa</w:t>
      </w:r>
      <w:proofErr w:type="spellEnd"/>
    </w:p>
    <w:p w14:paraId="0DA4689F" w14:textId="77777777" w:rsidR="0070031B" w:rsidRPr="00B06A0A" w:rsidRDefault="0070031B" w:rsidP="0070031B">
      <w:pPr>
        <w:jc w:val="both"/>
        <w:rPr>
          <w:rFonts w:ascii="Arial" w:hAnsi="Arial" w:cs="Arial"/>
          <w:sz w:val="24"/>
          <w:szCs w:val="24"/>
          <w:lang w:val="es-AR"/>
        </w:rPr>
      </w:pPr>
    </w:p>
    <w:p w14:paraId="774E4E43" w14:textId="77777777" w:rsidR="0070031B" w:rsidRPr="00B06A0A" w:rsidRDefault="0070031B" w:rsidP="0070031B">
      <w:pPr>
        <w:jc w:val="both"/>
        <w:rPr>
          <w:rFonts w:ascii="Arial" w:hAnsi="Arial" w:cs="Arial"/>
          <w:sz w:val="24"/>
          <w:szCs w:val="24"/>
          <w:lang w:val="es-AR"/>
        </w:rPr>
      </w:pPr>
    </w:p>
    <w:p w14:paraId="121D4A84" w14:textId="77777777" w:rsidR="0070031B" w:rsidRPr="00B06A0A" w:rsidRDefault="0070031B" w:rsidP="0070031B">
      <w:pPr>
        <w:jc w:val="both"/>
        <w:rPr>
          <w:rFonts w:ascii="Arial" w:hAnsi="Arial" w:cs="Arial"/>
          <w:sz w:val="24"/>
          <w:szCs w:val="24"/>
          <w:lang w:val="es-AR"/>
        </w:rPr>
      </w:pPr>
    </w:p>
    <w:p w14:paraId="08C06C45" w14:textId="77777777" w:rsidR="0070031B" w:rsidRPr="00B06A0A" w:rsidRDefault="0070031B" w:rsidP="0070031B">
      <w:pPr>
        <w:jc w:val="both"/>
        <w:rPr>
          <w:rFonts w:ascii="Arial" w:hAnsi="Arial" w:cs="Arial"/>
          <w:sz w:val="24"/>
          <w:szCs w:val="24"/>
          <w:lang w:val="es-AR"/>
        </w:rPr>
      </w:pPr>
    </w:p>
    <w:p w14:paraId="59063D06" w14:textId="77777777" w:rsidR="0070031B" w:rsidRPr="00B06A0A" w:rsidRDefault="0070031B" w:rsidP="0070031B">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70031B" w:rsidRPr="00B06A0A" w14:paraId="5365B03C" w14:textId="77777777" w:rsidTr="00312F1F">
        <w:tc>
          <w:tcPr>
            <w:tcW w:w="3276" w:type="dxa"/>
          </w:tcPr>
          <w:p w14:paraId="5F600497" w14:textId="77777777" w:rsidR="0070031B" w:rsidRPr="00B06A0A" w:rsidRDefault="0070031B" w:rsidP="00312F1F">
            <w:pPr>
              <w:jc w:val="both"/>
              <w:rPr>
                <w:rFonts w:ascii="Arial" w:hAnsi="Arial" w:cs="Arial"/>
                <w:sz w:val="24"/>
                <w:szCs w:val="24"/>
                <w:lang w:val="es-AR"/>
              </w:rPr>
            </w:pPr>
          </w:p>
        </w:tc>
        <w:tc>
          <w:tcPr>
            <w:tcW w:w="3276" w:type="dxa"/>
          </w:tcPr>
          <w:p w14:paraId="019D06E7" w14:textId="77777777" w:rsidR="0070031B" w:rsidRPr="00B06A0A" w:rsidRDefault="0070031B" w:rsidP="00312F1F">
            <w:pPr>
              <w:jc w:val="both"/>
              <w:rPr>
                <w:rFonts w:ascii="Arial" w:hAnsi="Arial" w:cs="Arial"/>
                <w:sz w:val="24"/>
                <w:szCs w:val="24"/>
                <w:lang w:val="es-AR"/>
              </w:rPr>
            </w:pPr>
          </w:p>
        </w:tc>
        <w:tc>
          <w:tcPr>
            <w:tcW w:w="3276" w:type="dxa"/>
          </w:tcPr>
          <w:p w14:paraId="001E6A91" w14:textId="77777777" w:rsidR="0070031B" w:rsidRPr="00B06A0A" w:rsidRDefault="0070031B" w:rsidP="00312F1F">
            <w:pPr>
              <w:jc w:val="center"/>
              <w:rPr>
                <w:rFonts w:ascii="Arial" w:hAnsi="Arial" w:cs="Arial"/>
                <w:sz w:val="24"/>
                <w:szCs w:val="24"/>
                <w:lang w:val="es-AR"/>
              </w:rPr>
            </w:pPr>
            <w:r w:rsidRPr="00B06A0A">
              <w:rPr>
                <w:rFonts w:ascii="Arial" w:hAnsi="Arial" w:cs="Arial"/>
                <w:sz w:val="24"/>
                <w:szCs w:val="24"/>
                <w:lang w:val="es-AR"/>
              </w:rPr>
              <w:t>Dr./Dra. XYZ</w:t>
            </w:r>
          </w:p>
          <w:p w14:paraId="29EAFB52" w14:textId="77777777" w:rsidR="0070031B" w:rsidRPr="00B06A0A" w:rsidRDefault="0070031B" w:rsidP="00312F1F">
            <w:pPr>
              <w:jc w:val="center"/>
              <w:rPr>
                <w:rFonts w:ascii="Arial" w:hAnsi="Arial" w:cs="Arial"/>
                <w:sz w:val="24"/>
                <w:szCs w:val="24"/>
                <w:lang w:val="es-AR"/>
              </w:rPr>
            </w:pPr>
            <w:r w:rsidRPr="00B06A0A">
              <w:rPr>
                <w:rFonts w:ascii="Arial" w:hAnsi="Arial" w:cs="Arial"/>
                <w:sz w:val="24"/>
                <w:szCs w:val="24"/>
                <w:lang w:val="es-AR"/>
              </w:rPr>
              <w:t>Contador Público (Universidad)</w:t>
            </w:r>
          </w:p>
          <w:p w14:paraId="36B83212" w14:textId="77777777" w:rsidR="0070031B" w:rsidRPr="00B06A0A" w:rsidRDefault="0070031B" w:rsidP="00312F1F">
            <w:pPr>
              <w:jc w:val="center"/>
              <w:rPr>
                <w:rFonts w:ascii="Arial" w:hAnsi="Arial" w:cs="Arial"/>
                <w:sz w:val="24"/>
                <w:szCs w:val="24"/>
                <w:lang w:val="es-AR"/>
              </w:rPr>
            </w:pPr>
            <w:r w:rsidRPr="00B06A0A">
              <w:rPr>
                <w:rFonts w:ascii="Arial" w:hAnsi="Arial" w:cs="Arial"/>
                <w:sz w:val="24"/>
                <w:szCs w:val="24"/>
                <w:lang w:val="es-AR"/>
              </w:rPr>
              <w:t xml:space="preserve">CPCECABA </w:t>
            </w:r>
            <w:proofErr w:type="spellStart"/>
            <w:r w:rsidRPr="00B06A0A">
              <w:rPr>
                <w:rFonts w:ascii="Arial" w:hAnsi="Arial" w:cs="Arial"/>
                <w:sz w:val="24"/>
                <w:szCs w:val="24"/>
                <w:lang w:val="es-AR"/>
              </w:rPr>
              <w:t>T°</w:t>
            </w:r>
            <w:proofErr w:type="spellEnd"/>
            <w:r w:rsidRPr="00B06A0A">
              <w:rPr>
                <w:rFonts w:ascii="Arial" w:hAnsi="Arial" w:cs="Arial"/>
                <w:sz w:val="24"/>
                <w:szCs w:val="24"/>
                <w:lang w:val="es-AR"/>
              </w:rPr>
              <w:t>… F°…</w:t>
            </w:r>
          </w:p>
        </w:tc>
      </w:tr>
    </w:tbl>
    <w:p w14:paraId="7F26C383" w14:textId="77777777" w:rsidR="0070031B" w:rsidRDefault="0070031B" w:rsidP="0070031B">
      <w:pPr>
        <w:rPr>
          <w:rFonts w:ascii="Arial" w:hAnsi="Arial" w:cs="Arial"/>
          <w:sz w:val="24"/>
          <w:szCs w:val="24"/>
          <w:lang w:val="es-AR"/>
        </w:rPr>
      </w:pPr>
    </w:p>
    <w:p w14:paraId="0D277101" w14:textId="77777777" w:rsidR="0070031B" w:rsidRDefault="0070031B" w:rsidP="0070031B">
      <w:pPr>
        <w:rPr>
          <w:rFonts w:ascii="Arial" w:hAnsi="Arial" w:cs="Arial"/>
          <w:sz w:val="24"/>
          <w:szCs w:val="24"/>
          <w:lang w:val="es-AR"/>
        </w:rPr>
      </w:pPr>
    </w:p>
    <w:p w14:paraId="3D26E2F1" w14:textId="77777777" w:rsidR="0070031B" w:rsidRDefault="0070031B" w:rsidP="0070031B">
      <w:pPr>
        <w:rPr>
          <w:rFonts w:ascii="Arial" w:hAnsi="Arial" w:cs="Arial"/>
          <w:sz w:val="24"/>
          <w:szCs w:val="24"/>
          <w:lang w:val="es-AR"/>
        </w:rPr>
      </w:pPr>
    </w:p>
    <w:p w14:paraId="17DD1E81" w14:textId="77777777" w:rsidR="0070031B" w:rsidRDefault="0070031B" w:rsidP="0070031B">
      <w:pPr>
        <w:rPr>
          <w:rFonts w:ascii="Arial" w:hAnsi="Arial" w:cs="Arial"/>
          <w:sz w:val="24"/>
          <w:szCs w:val="24"/>
          <w:lang w:val="es-AR"/>
        </w:rPr>
      </w:pPr>
    </w:p>
    <w:p w14:paraId="18E8045F" w14:textId="77777777" w:rsidR="0070031B" w:rsidRDefault="0070031B" w:rsidP="0070031B">
      <w:pPr>
        <w:rPr>
          <w:rFonts w:ascii="Arial" w:hAnsi="Arial" w:cs="Arial"/>
          <w:sz w:val="24"/>
          <w:szCs w:val="24"/>
          <w:lang w:val="es-AR"/>
        </w:rPr>
      </w:pPr>
    </w:p>
    <w:p w14:paraId="17FC6B42" w14:textId="77777777" w:rsidR="0070031B" w:rsidRDefault="0070031B" w:rsidP="0070031B">
      <w:pPr>
        <w:rPr>
          <w:rFonts w:ascii="Arial" w:hAnsi="Arial" w:cs="Arial"/>
          <w:sz w:val="24"/>
          <w:szCs w:val="24"/>
          <w:lang w:val="es-AR"/>
        </w:rPr>
      </w:pPr>
    </w:p>
    <w:p w14:paraId="49AB860A" w14:textId="77777777" w:rsidR="0070031B" w:rsidRDefault="0070031B" w:rsidP="0070031B">
      <w:pPr>
        <w:rPr>
          <w:rFonts w:ascii="Arial" w:hAnsi="Arial" w:cs="Arial"/>
          <w:sz w:val="24"/>
          <w:szCs w:val="24"/>
          <w:lang w:val="es-AR"/>
        </w:rPr>
      </w:pPr>
    </w:p>
    <w:p w14:paraId="5441F6E9" w14:textId="77777777" w:rsidR="0070031B" w:rsidRDefault="0070031B" w:rsidP="0070031B">
      <w:pPr>
        <w:rPr>
          <w:rFonts w:ascii="Arial" w:hAnsi="Arial" w:cs="Arial"/>
          <w:sz w:val="24"/>
          <w:szCs w:val="24"/>
          <w:lang w:val="es-AR"/>
        </w:rPr>
      </w:pPr>
    </w:p>
    <w:p w14:paraId="01AA3B37" w14:textId="77777777" w:rsidR="0070031B" w:rsidRDefault="0070031B" w:rsidP="0070031B">
      <w:pPr>
        <w:rPr>
          <w:rFonts w:ascii="Arial" w:hAnsi="Arial" w:cs="Arial"/>
          <w:sz w:val="24"/>
          <w:szCs w:val="24"/>
          <w:lang w:val="es-AR"/>
        </w:rPr>
      </w:pPr>
    </w:p>
    <w:p w14:paraId="7AAE560A" w14:textId="77777777" w:rsidR="0070031B" w:rsidRDefault="0070031B" w:rsidP="0070031B">
      <w:pPr>
        <w:rPr>
          <w:rFonts w:ascii="Arial" w:hAnsi="Arial" w:cs="Arial"/>
          <w:sz w:val="24"/>
          <w:szCs w:val="24"/>
          <w:lang w:val="es-AR"/>
        </w:rPr>
      </w:pPr>
    </w:p>
    <w:p w14:paraId="0D27AC28" w14:textId="77777777" w:rsidR="0070031B" w:rsidRDefault="0070031B" w:rsidP="0070031B">
      <w:pPr>
        <w:rPr>
          <w:rFonts w:ascii="Arial" w:hAnsi="Arial" w:cs="Arial"/>
          <w:sz w:val="24"/>
          <w:szCs w:val="24"/>
          <w:lang w:val="es-AR"/>
        </w:rPr>
      </w:pPr>
    </w:p>
    <w:p w14:paraId="4604368C" w14:textId="77777777" w:rsidR="0070031B" w:rsidRDefault="0070031B" w:rsidP="0070031B">
      <w:pPr>
        <w:rPr>
          <w:rFonts w:ascii="Arial" w:hAnsi="Arial" w:cs="Arial"/>
          <w:sz w:val="24"/>
          <w:szCs w:val="24"/>
          <w:lang w:val="es-AR"/>
        </w:rPr>
      </w:pPr>
    </w:p>
    <w:p w14:paraId="2AAD85A8" w14:textId="77777777" w:rsidR="0070031B" w:rsidRDefault="0070031B" w:rsidP="0070031B">
      <w:pPr>
        <w:rPr>
          <w:rFonts w:ascii="Arial" w:hAnsi="Arial" w:cs="Arial"/>
          <w:sz w:val="24"/>
          <w:szCs w:val="24"/>
          <w:lang w:val="es-AR"/>
        </w:rPr>
      </w:pPr>
    </w:p>
    <w:p w14:paraId="5DED4DFA" w14:textId="77777777" w:rsidR="0070031B" w:rsidRDefault="0070031B" w:rsidP="0070031B">
      <w:pPr>
        <w:rPr>
          <w:rFonts w:ascii="Arial" w:hAnsi="Arial" w:cs="Arial"/>
          <w:sz w:val="24"/>
          <w:szCs w:val="24"/>
          <w:lang w:val="es-AR"/>
        </w:rPr>
      </w:pPr>
    </w:p>
    <w:p w14:paraId="73D568C0" w14:textId="77777777" w:rsidR="0070031B" w:rsidRDefault="0070031B" w:rsidP="0070031B">
      <w:pPr>
        <w:rPr>
          <w:rFonts w:ascii="Arial" w:hAnsi="Arial" w:cs="Arial"/>
          <w:sz w:val="24"/>
          <w:szCs w:val="24"/>
          <w:lang w:val="es-AR"/>
        </w:rPr>
      </w:pPr>
    </w:p>
    <w:p w14:paraId="5D209465" w14:textId="77777777" w:rsidR="0070031B" w:rsidRDefault="0070031B" w:rsidP="0070031B">
      <w:pPr>
        <w:rPr>
          <w:rFonts w:ascii="Arial" w:hAnsi="Arial" w:cs="Arial"/>
          <w:sz w:val="24"/>
          <w:szCs w:val="24"/>
          <w:lang w:val="es-AR"/>
        </w:rPr>
      </w:pPr>
    </w:p>
    <w:p w14:paraId="45E9D044" w14:textId="77777777" w:rsidR="0070031B" w:rsidRDefault="0070031B" w:rsidP="0070031B">
      <w:pPr>
        <w:rPr>
          <w:rFonts w:ascii="Arial" w:hAnsi="Arial" w:cs="Arial"/>
          <w:sz w:val="24"/>
          <w:szCs w:val="24"/>
          <w:lang w:val="es-AR"/>
        </w:rPr>
      </w:pPr>
    </w:p>
    <w:p w14:paraId="35E797EC" w14:textId="77777777" w:rsidR="0070031B" w:rsidRDefault="0070031B" w:rsidP="0070031B">
      <w:pPr>
        <w:rPr>
          <w:rFonts w:ascii="Arial" w:hAnsi="Arial" w:cs="Arial"/>
          <w:sz w:val="24"/>
          <w:szCs w:val="24"/>
          <w:lang w:val="es-AR"/>
        </w:rPr>
      </w:pPr>
    </w:p>
    <w:p w14:paraId="10BBFCB3" w14:textId="77777777" w:rsidR="0070031B" w:rsidRDefault="0070031B" w:rsidP="0070031B">
      <w:pPr>
        <w:rPr>
          <w:rFonts w:ascii="Arial" w:hAnsi="Arial" w:cs="Arial"/>
          <w:sz w:val="24"/>
          <w:szCs w:val="24"/>
          <w:lang w:val="es-AR"/>
        </w:rPr>
      </w:pPr>
    </w:p>
    <w:p w14:paraId="16DA08D7" w14:textId="77777777" w:rsidR="0070031B" w:rsidRDefault="0070031B" w:rsidP="0070031B">
      <w:pPr>
        <w:rPr>
          <w:rFonts w:ascii="Arial" w:hAnsi="Arial" w:cs="Arial"/>
          <w:sz w:val="24"/>
          <w:szCs w:val="24"/>
          <w:lang w:val="es-AR"/>
        </w:rPr>
      </w:pPr>
    </w:p>
    <w:p w14:paraId="7F985B0D" w14:textId="1B7D1BC9" w:rsidR="0038059A" w:rsidRDefault="0038059A">
      <w:pPr>
        <w:spacing w:after="160" w:line="259" w:lineRule="auto"/>
        <w:rPr>
          <w:rFonts w:ascii="Arial" w:hAnsi="Arial" w:cs="Arial"/>
          <w:b/>
          <w:bCs/>
          <w:caps/>
          <w:sz w:val="24"/>
          <w:szCs w:val="24"/>
          <w:lang w:eastAsia="es-AR"/>
        </w:rPr>
      </w:pPr>
    </w:p>
    <w:sectPr w:rsidR="0038059A"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13E1" w14:textId="77777777" w:rsidR="00014969" w:rsidRDefault="00014969">
      <w:r>
        <w:separator/>
      </w:r>
    </w:p>
  </w:endnote>
  <w:endnote w:type="continuationSeparator" w:id="0">
    <w:p w14:paraId="19F21E39" w14:textId="77777777" w:rsidR="00014969" w:rsidRDefault="0001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C211" w14:textId="77777777" w:rsidR="00014969" w:rsidRDefault="00014969">
      <w:r>
        <w:separator/>
      </w:r>
    </w:p>
  </w:footnote>
  <w:footnote w:type="continuationSeparator" w:id="0">
    <w:p w14:paraId="78D5231F" w14:textId="77777777" w:rsidR="00014969" w:rsidRDefault="00014969">
      <w:r>
        <w:continuationSeparator/>
      </w:r>
    </w:p>
  </w:footnote>
  <w:footnote w:id="1">
    <w:p w14:paraId="221917C1" w14:textId="77777777" w:rsidR="00072C9B" w:rsidRPr="009B0EBD" w:rsidRDefault="00072C9B" w:rsidP="00072C9B">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969"/>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2C9B"/>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3ED"/>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323"/>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D7153"/>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5EC1"/>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5B66"/>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355"/>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335"/>
    <w:rsid w:val="00B43969"/>
    <w:rsid w:val="00B4472F"/>
    <w:rsid w:val="00B4689B"/>
    <w:rsid w:val="00B46CDA"/>
    <w:rsid w:val="00B470BE"/>
    <w:rsid w:val="00B47611"/>
    <w:rsid w:val="00B50B32"/>
    <w:rsid w:val="00B52721"/>
    <w:rsid w:val="00B54650"/>
    <w:rsid w:val="00B5499D"/>
    <w:rsid w:val="00B57A04"/>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16E"/>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55BC"/>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698F"/>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1261</Words>
  <Characters>7190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2024-11-06T18:46:00Z</dcterms:created>
  <dcterms:modified xsi:type="dcterms:W3CDTF">2024-11-07T15:59:00Z</dcterms:modified>
</cp:coreProperties>
</file>